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rPr>
          <w:rFonts w:ascii="宋体" w:eastAsia="宋体"/>
        </w:rPr>
      </w:pPr>
      <w:r>
        <w:rPr>
          <w:rFonts w:ascii="宋体" w:eastAsia="宋体" w:hint="eastAsia"/>
        </w:rPr>
        <w:t>A06779《技术成果投资入股企业所得税递延纳税备案表》</w:t>
      </w:r>
    </w:p>
    <w:p>
      <w:pPr>
        <w:pStyle w:val="19"/>
        <w:spacing w:line="360" w:lineRule="auto"/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宋体" w:cs="宋体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562980</wp:posOffset>
                </wp:positionH>
                <wp:positionV relativeFrom="paragraph">
                  <wp:posOffset>42936</wp:posOffset>
                </wp:positionV>
                <wp:extent cx="1209675" cy="1141730"/>
                <wp:effectExtent l="0" t="0" r="0" b="0"/>
                <wp:wrapNone/>
                <wp:docPr id="1" name="椭圆 7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9675" cy="1141730"/>
                        </a:xfrm>
                        <a:prstGeom prst="ellipse"/>
                        <a:noFill/>
                        <a:ln w="38100" cmpd="sng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type="#_x0000_t3" id="椭圆 7 3" o:spid="_x0000_s3" filled="f" stroked="t" strokeweight="3.0pt" style="position:absolute;&#13;&#10;margin-left:44.329193pt;&#13;&#10;margin-top:3.3808193pt;&#13;&#10;width:95.250015pt;&#13;&#10;height:89.90003pt;&#13;&#10;z-index:10;&#13;&#10;mso-position-horizontal:absolute;&#13;&#10;mso-position-vertical:absolute;&#13;&#10;mso-wrap-style:square;">
                <v:stroke color="FF0000"/>
                <v:textbox id="848" inset="2.54mm,1.27mm,2.54mm,1.27mm" o:insetmode="custom" style="layout-flow:horizontal;&#13;&#10;v-text-anchor:top;">
                  <w:txbxContent>
                    <w:p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公章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黑体" w:eastAsia="黑体" w:hint="eastAsia"/>
          <w:sz w:val="32"/>
          <w:szCs w:val="32"/>
        </w:rPr>
        <w:t>技术成果投资入股企业所得税递延纳税备案表</w:t>
      </w:r>
    </w:p>
    <w:p>
      <w:pPr>
        <w:pStyle w:val="19"/>
        <w:spacing w:line="360" w:lineRule="auto"/>
        <w:rPr>
          <w:rFonts w:ascii="黑体" w:eastAsia="黑体"/>
          <w:sz w:val="10"/>
          <w:szCs w:val="10"/>
        </w:rPr>
      </w:pPr>
    </w:p>
    <w:tbl>
      <w:tblPr>
        <w:jc w:val="left"/>
        <w:tblInd w:w="108" w:type="dxa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142"/>
        <w:gridCol w:w="1142"/>
        <w:gridCol w:w="1142"/>
        <w:gridCol w:w="1148"/>
        <w:gridCol w:w="1050"/>
        <w:gridCol w:w="1155"/>
        <w:gridCol w:w="315"/>
        <w:gridCol w:w="1217"/>
        <w:gridCol w:w="883"/>
        <w:gridCol w:w="735"/>
        <w:gridCol w:w="306"/>
        <w:gridCol w:w="849"/>
        <w:gridCol w:w="1365"/>
        <w:gridCol w:w="872"/>
      </w:tblGrid>
      <w:tr>
        <w:trPr>
          <w:trHeight w:val="285"/>
        </w:trPr>
        <w:tc>
          <w:tcPr>
            <w:tcW w:w="3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纳税人名称（盖章）：</w:t>
            </w:r>
            <w:r>
              <w:rPr>
                <w:rFonts w:ascii="宋体" w:cs="宋体"/>
                <w:color w:val="FF0000"/>
              </w:rPr>
              <w:t>XX市XX公司</w:t>
            </w:r>
          </w:p>
        </w:tc>
        <w:tc>
          <w:tcPr>
            <w:tcW w:w="36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纳税人识别号：</w:t>
            </w:r>
            <w:r>
              <w:rPr>
                <w:rFonts w:ascii="宋体" w:cs="宋体"/>
                <w:color w:val="FF0000"/>
              </w:rPr>
              <w:t>9144XXXXXXXXXXX</w:t>
            </w:r>
          </w:p>
        </w:tc>
        <w:tc>
          <w:tcPr>
            <w:tcW w:w="31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申报所属期：_</w:t>
            </w:r>
            <w:r>
              <w:rPr>
                <w:rFonts w:ascii="宋体" w:cs="宋体"/>
                <w:color w:val="FF0000"/>
              </w:rPr>
              <w:t>20XX</w:t>
            </w:r>
            <w:r>
              <w:rPr>
                <w:rFonts w:ascii="宋体" w:cs="宋体" w:hint="eastAsia"/>
              </w:rPr>
              <w:t>_年度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金额单位：人民币元（列至角分）</w:t>
            </w:r>
          </w:p>
        </w:tc>
      </w:tr>
      <w:tr>
        <w:trPr>
          <w:trHeight w:val="28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行次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投资企业信息</w:t>
            </w:r>
          </w:p>
        </w:tc>
        <w:tc>
          <w:tcPr>
            <w:tcW w:w="4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被投资企业信息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备注</w:t>
            </w:r>
          </w:p>
        </w:tc>
      </w:tr>
      <w:tr>
        <w:trPr>
          <w:trHeight w:val="780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技术成果名称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技术成果类型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技术成果编号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公允价值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计税基础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取得股权时间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递延所得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企业</w:t>
            </w:r>
          </w:p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名称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纳税人识别号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主管税务机关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ind w:left="-107" w:right="-107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与投资方是否为关联企业</w:t>
            </w: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6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7=4-5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9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11</w:t>
            </w: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  <w:color w:val="FF0000"/>
              </w:rPr>
            </w:pPr>
            <w:r>
              <w:rPr>
                <w:rFonts w:ascii="宋体" w:cs="宋体" w:hint="eastAsia"/>
                <w:color w:val="FF0000"/>
              </w:rPr>
              <w:t>　</w:t>
            </w:r>
            <w:r>
              <w:rPr>
                <w:rFonts w:ascii="宋体" w:cs="宋体"/>
                <w:color w:val="FF0000"/>
              </w:rPr>
              <w:t>XXX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  <w:color w:val="FF0000"/>
              </w:rPr>
            </w:pPr>
            <w:r>
              <w:rPr>
                <w:rFonts w:ascii="宋体" w:cs="宋体" w:hint="eastAsia"/>
                <w:color w:val="FF0000"/>
              </w:rPr>
              <w:t>　</w:t>
            </w:r>
            <w:r>
              <w:rPr>
                <w:rFonts w:ascii="宋体" w:cs="宋体"/>
                <w:color w:val="FF0000"/>
              </w:rPr>
              <w:t>XXX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  <w:color w:val="FF0000"/>
              </w:rPr>
            </w:pPr>
            <w:r>
              <w:rPr>
                <w:rFonts w:ascii="宋体" w:cs="宋体" w:hint="eastAsia"/>
                <w:color w:val="FF0000"/>
              </w:rPr>
              <w:t>　</w:t>
            </w:r>
            <w:r>
              <w:rPr>
                <w:rFonts w:ascii="宋体" w:cs="宋体"/>
                <w:color w:val="FF0000"/>
              </w:rPr>
              <w:t>XXXX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  <w:color w:val="FF0000"/>
              </w:rPr>
            </w:pPr>
            <w:r>
              <w:rPr>
                <w:rFonts w:ascii="宋体" w:cs="宋体" w:hint="eastAsia"/>
                <w:color w:val="FF0000"/>
              </w:rPr>
              <w:t>　</w:t>
            </w:r>
            <w:r>
              <w:rPr>
                <w:rFonts w:ascii="宋体" w:cs="宋体"/>
                <w:color w:val="FF0000"/>
              </w:rPr>
              <w:t>XXX.XX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  <w:color w:val="FF0000"/>
              </w:rPr>
            </w:pPr>
            <w:r>
              <w:rPr>
                <w:rFonts w:ascii="宋体" w:cs="宋体" w:hint="eastAsia"/>
                <w:color w:val="FF0000"/>
              </w:rPr>
              <w:t>　</w:t>
            </w:r>
            <w:r>
              <w:rPr>
                <w:rFonts w:ascii="宋体" w:cs="宋体"/>
                <w:color w:val="FF0000"/>
              </w:rPr>
              <w:t>XX.XX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  <w:color w:val="FF0000"/>
              </w:rPr>
            </w:pPr>
            <w:r>
              <w:rPr>
                <w:rFonts w:ascii="宋体" w:cs="宋体" w:hint="eastAsia"/>
                <w:color w:val="FF0000"/>
              </w:rPr>
              <w:t>　</w:t>
            </w:r>
            <w:r>
              <w:rPr>
                <w:rFonts w:ascii="宋体" w:cs="宋体"/>
                <w:color w:val="FF0000"/>
              </w:rPr>
              <w:t>XXX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  <w:color w:val="FF0000"/>
              </w:rPr>
            </w:pPr>
            <w:r>
              <w:rPr>
                <w:rFonts w:ascii="宋体" w:cs="宋体" w:hint="eastAsia"/>
                <w:color w:val="FF0000"/>
              </w:rPr>
              <w:t>　</w:t>
            </w:r>
            <w:r>
              <w:rPr>
                <w:rFonts w:ascii="宋体" w:cs="宋体"/>
                <w:color w:val="FF0000"/>
              </w:rPr>
              <w:t>XXX.XX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  <w:color w:val="FF0000"/>
              </w:rPr>
            </w:pPr>
            <w:r>
              <w:rPr>
                <w:rFonts w:ascii="宋体" w:cs="宋体" w:hint="eastAsia"/>
                <w:color w:val="FF0000"/>
              </w:rPr>
              <w:t>　</w:t>
            </w:r>
            <w:r>
              <w:rPr>
                <w:rFonts w:ascii="宋体" w:cs="宋体"/>
                <w:color w:val="FF0000"/>
              </w:rPr>
              <w:t>XX市XX公司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  <w:color w:val="FF0000"/>
              </w:rPr>
            </w:pPr>
            <w:r>
              <w:rPr>
                <w:rFonts w:ascii="宋体" w:cs="宋体" w:hint="eastAsia"/>
                <w:color w:val="FF0000"/>
              </w:rPr>
              <w:t>　</w:t>
            </w:r>
            <w:r>
              <w:rPr>
                <w:rFonts w:ascii="宋体" w:cs="宋体"/>
                <w:color w:val="FF0000"/>
              </w:rPr>
              <w:t>9144XXXXX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  <w:color w:val="FF0000"/>
              </w:rPr>
            </w:pPr>
            <w:r>
              <w:rPr>
                <w:rFonts w:ascii="宋体" w:cs="宋体" w:hint="eastAsia"/>
                <w:color w:val="FF0000"/>
              </w:rPr>
              <w:t>　</w:t>
            </w:r>
            <w:r>
              <w:rPr>
                <w:rFonts w:ascii="宋体" w:cs="宋体"/>
                <w:color w:val="FF0000"/>
              </w:rPr>
              <w:t>XX税务局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  <w:color w:val="FF0000"/>
              </w:rPr>
            </w:pPr>
            <w:r>
              <w:rPr>
                <w:rFonts w:ascii="宋体" w:cs="宋体" w:hint="eastAsia"/>
                <w:color w:val="FF0000"/>
              </w:rPr>
              <w:t>　</w:t>
            </w:r>
            <w:r>
              <w:rPr>
                <w:rFonts w:ascii="宋体" w:cs="宋体"/>
                <w:color w:val="FF0000"/>
              </w:rPr>
              <w:t>是/否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  <w:color w:val="FF0000"/>
              </w:rPr>
            </w:pPr>
            <w:r>
              <w:rPr>
                <w:rFonts w:ascii="宋体" w:cs="宋体" w:hint="eastAsia"/>
                <w:color w:val="FF0000"/>
              </w:rPr>
              <w:t>　</w:t>
            </w:r>
            <w:r>
              <w:rPr>
                <w:rFonts w:ascii="宋体" w:cs="宋体"/>
                <w:color w:val="FF0000"/>
              </w:rPr>
              <w:t>XXX</w:t>
            </w:r>
          </w:p>
        </w:tc>
      </w:tr>
      <w:tr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</w:tr>
      <w:tr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</w:tr>
      <w:tr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</w:tr>
      <w:tr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</w:tr>
      <w:tr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</w:tr>
      <w:tr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</w:p>
        </w:tc>
      </w:tr>
      <w:tr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</w:p>
        </w:tc>
      </w:tr>
      <w:tr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…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</w:tr>
      <w:tr>
        <w:trPr>
          <w:trHeight w:val="49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合计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　</w:t>
            </w:r>
          </w:p>
        </w:tc>
      </w:tr>
      <w:tr>
        <w:trPr>
          <w:trHeight w:val="765"/>
        </w:trPr>
        <w:tc>
          <w:tcPr>
            <w:tcW w:w="138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 xml:space="preserve">谨声明：本人知悉并保证本表填报内容及所附证明材料真实、完整，并承担因资料虚假而产生的法律和行政责任。   </w:t>
              <w:br/>
              <w:t xml:space="preserve">                                                                                           法定代表人签章：</w:t>
            </w:r>
            <w:r>
              <w:rPr>
                <w:rFonts w:ascii="宋体" w:cs="宋体"/>
                <w:color w:val="FF0000"/>
              </w:rPr>
              <w:t>XXX</w:t>
            </w:r>
            <w:r>
              <w:rPr>
                <w:rFonts w:ascii="宋体" w:cs="宋体" w:hint="eastAsia"/>
              </w:rPr>
              <w:br/>
              <w:t xml:space="preserve">                                                                                                                  </w:t>
            </w:r>
            <w:r>
              <w:rPr>
                <w:rFonts w:ascii="宋体" w:cs="宋体"/>
                <w:color w:val="FF0000"/>
              </w:rPr>
              <w:t>XXXX</w:t>
            </w: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  <w:color w:val="FF0000"/>
              </w:rPr>
              <w:t>XX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  <w:color w:val="FF0000"/>
              </w:rPr>
              <w:t>XX</w:t>
            </w:r>
            <w:r>
              <w:rPr>
                <w:rFonts w:ascii="宋体" w:cs="宋体" w:hint="eastAsia"/>
              </w:rPr>
              <w:t>日</w:t>
            </w:r>
          </w:p>
        </w:tc>
      </w:tr>
      <w:tr>
        <w:trPr>
          <w:trHeight w:val="270"/>
        </w:trPr>
        <w:tc>
          <w:tcPr>
            <w:tcW w:w="88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填表人：</w:t>
            </w:r>
            <w:r>
              <w:rPr>
                <w:rFonts w:ascii="宋体" w:cs="宋体"/>
                <w:color w:val="FF0000"/>
              </w:rPr>
              <w:t>XXX</w:t>
            </w:r>
          </w:p>
        </w:tc>
        <w:tc>
          <w:tcPr>
            <w:tcW w:w="50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19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填报日期：</w:t>
            </w:r>
            <w:r>
              <w:rPr>
                <w:rFonts w:ascii="宋体" w:cs="宋体"/>
                <w:color w:val="FF0000"/>
              </w:rPr>
              <w:t>XXXX</w:t>
            </w:r>
            <w:r>
              <w:rPr>
                <w:rFonts w:ascii="宋体" w:cs="宋体" w:hint="eastAsia"/>
                <w:color w:val="FF0000"/>
              </w:rPr>
              <w:t>年</w:t>
            </w:r>
            <w:r>
              <w:rPr>
                <w:rFonts w:ascii="宋体" w:cs="宋体"/>
                <w:color w:val="FF0000"/>
              </w:rPr>
              <w:t>XX</w:t>
            </w:r>
            <w:r>
              <w:rPr>
                <w:rFonts w:ascii="宋体" w:cs="宋体" w:hint="eastAsia"/>
                <w:color w:val="FF0000"/>
              </w:rPr>
              <w:t>月</w:t>
            </w:r>
            <w:r>
              <w:rPr>
                <w:rFonts w:ascii="宋体" w:cs="宋体"/>
                <w:color w:val="FF0000"/>
              </w:rPr>
              <w:t>XX</w:t>
            </w:r>
            <w:r>
              <w:rPr>
                <w:rFonts w:ascii="宋体" w:cs="宋体" w:hint="eastAsia"/>
                <w:color w:val="FF0000"/>
              </w:rPr>
              <w:t>日</w:t>
            </w:r>
          </w:p>
        </w:tc>
      </w:tr>
    </w:tbl>
    <w:p>
      <w:pPr>
        <w:pStyle w:val="19"/>
        <w:ind w:right="400"/>
        <w:jc w:val="right"/>
        <w:rPr>
          <w:rFonts w:ascii="宋体" w:cs="宋体"/>
          <w:b/>
          <w:bCs/>
        </w:rPr>
        <w:sectPr>
          <w:pgSz w:w="16838" w:h="11906" w:orient="landscape"/>
          <w:pgMar w:top="1474" w:right="1440" w:bottom="1474" w:left="1440" w:header="851" w:footer="992" w:gutter="0"/>
          <w:docGrid w:type="lines" w:linePitch="312" w:charSpace="0"/>
        </w:sectPr>
      </w:pPr>
      <w:r>
        <w:rPr>
          <w:rFonts w:ascii="宋体" w:cs="宋体" w:hint="eastAsia"/>
          <w:b/>
          <w:bCs/>
        </w:rPr>
        <w:t>国家税务总局监制</w:t>
      </w:r>
    </w:p>
    <w:p>
      <w:pPr>
        <w:pStyle w:val="16"/>
        <w:ind w:firstLine="422"/>
        <w:rPr>
          <w:rFonts w:ascii="宋体" w:hAnsi="宋体"/>
          <w:sz w:val="28"/>
          <w:szCs w:val="28"/>
        </w:rPr>
      </w:pPr>
      <w:r>
        <w:rPr>
          <w:rFonts w:hint="eastAsia"/>
          <w:color w:val="000000"/>
        </w:rPr>
        <w:t>【填表说明】</w:t>
      </w:r>
    </w:p>
    <w:p>
      <w:pPr>
        <w:pStyle w:val="1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一、适用范围</w:t>
      </w:r>
    </w:p>
    <w:p>
      <w:pPr>
        <w:pStyle w:val="1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本表适用于执行企业所得税技术成果投资递延政策的纳税人填报。</w:t>
      </w:r>
    </w:p>
    <w:p>
      <w:pPr>
        <w:pStyle w:val="1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二、报送期限</w:t>
      </w:r>
    </w:p>
    <w:p>
      <w:pPr>
        <w:pStyle w:val="1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纳税人应在投资完成后首次预缴申报时向主管税务机关报送本表。</w:t>
      </w:r>
    </w:p>
    <w:p>
      <w:pPr>
        <w:pStyle w:val="1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三、表内各栏</w:t>
      </w:r>
    </w:p>
    <w:p>
      <w:pPr>
        <w:pStyle w:val="1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1.第2列“技术成果类型”：是指专利技术（含国防专利）、计算机软件著作权、集成电路布图设计权、植物新品种、生物医药新品种，以及科技部、财政部、国家税务总局确定的其他技术成果。</w:t>
      </w:r>
    </w:p>
    <w:p>
      <w:pPr>
        <w:pStyle w:val="1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2.第4列“公允价值”：是指企业以技术成果投资入股时，技术成果按照协议确定的评估值。</w:t>
      </w:r>
    </w:p>
    <w:p>
      <w:pPr>
        <w:pStyle w:val="1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3.第5列“计税基础”：是指企业以技术成果投资入股时，技术成果的税收金额。</w:t>
      </w:r>
    </w:p>
    <w:p>
      <w:pPr>
        <w:pStyle w:val="1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4.第6列“取得股权时间”：是指技术成果投资协议生效并办理股权登记手续的时间。关联企业之间非货币性资产投资，投资协议生效后12个月尚未完成股权变更登记手续的，确认年度为投资协议生效年度。</w:t>
      </w:r>
    </w:p>
    <w:p>
      <w:pPr>
        <w:pStyle w:val="1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5.第7列“递延所得”=第4列“公允价值”-第5列“计税基础”。</w:t>
      </w:r>
    </w:p>
    <w:p>
      <w:pPr>
        <w:pStyle w:val="18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6.第11列“与投资方是否为关联企业”：是指企业以技术成果投资入股前，投资企业与被投资企业是否为《中华人民共和国企业所得税法》及其实施条例中明确的关联企业。</w:t>
      </w:r>
    </w:p>
    <w:p>
      <w:pPr>
        <w:pStyle w:val="18"/>
        <w:rPr>
          <w:color w:val="000000"/>
          <w:szCs w:val="22"/>
        </w:rPr>
        <w:sectPr>
          <w:type w:val="continuous"/>
          <w:pgSz w:w="16838" w:h="11906" w:orient="landscape"/>
          <w:pgMar w:top="1800" w:right="1440" w:bottom="1800" w:left="1440" w:header="851" w:footer="992" w:gutter="0"/>
          <w:docGrid w:type="lines" w:linePitch="326" w:charSpace="0"/>
        </w:sectPr>
      </w:pPr>
      <w:r>
        <w:rPr>
          <w:rFonts w:hint="eastAsia"/>
          <w:color w:val="000000"/>
          <w:szCs w:val="22"/>
        </w:rPr>
        <w:t>四、本表一式二份。主管税务机关受理后，由纳税人和主管税务机关分别留存。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标题 2_0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customStyle="1" w:styleId="16">
    <w:name w:val="一级标题_0"/>
    <w:basedOn w:val="0"/>
    <w:pPr>
      <w:widowControl/>
      <w:ind w:firstLine="420"/>
      <w:jc w:val="left"/>
      <w:outlineLvl w:val="2"/>
    </w:pPr>
    <w:rPr>
      <w:rFonts w:ascii="Arial" w:eastAsia="Times New Roman" w:cs="Arial" w:hAnsi="Arial"/>
      <w:b/>
      <w:kern w:val="0"/>
      <w:sz w:val="24"/>
      <w:szCs w:val="24"/>
    </w:rPr>
  </w:style>
  <w:style w:type="paragraph" w:customStyle="1" w:styleId="17">
    <w:name w:val="二级标题_0"/>
    <w:basedOn w:val="0"/>
    <w:pPr>
      <w:widowControl/>
      <w:ind w:firstLine="420"/>
      <w:jc w:val="left"/>
      <w:outlineLvl w:val="3"/>
    </w:pPr>
    <w:rPr>
      <w:rFonts w:ascii="Arial" w:eastAsia="Times New Roman" w:cs="Arial" w:hAnsi="Arial"/>
      <w:kern w:val="0"/>
      <w:sz w:val="24"/>
      <w:szCs w:val="24"/>
    </w:rPr>
  </w:style>
  <w:style w:type="paragraph" w:customStyle="1" w:styleId="18">
    <w:name w:val="需求正文_0"/>
    <w:basedOn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9">
    <w:name w:val="正文_0_0_0_0_0_0_0_0_0_0_0_0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</TotalTime>
  <Application>Yozo_Office</Application>
  <Pages>3</Pages>
  <Words>780</Words>
  <Characters>870</Characters>
  <Lines>203</Lines>
  <Paragraphs>72</Paragraphs>
  <CharactersWithSpaces>1175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陈莉佳</dc:creator>
  <cp:lastModifiedBy>Lenovo User</cp:lastModifiedBy>
  <cp:revision>1</cp:revision>
  <dcterms:created xsi:type="dcterms:W3CDTF">2019-10-31T03:23:00Z</dcterms:creat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2052-11.1.0.8894</vt:lpwstr>
  </property>
</Properties>
</file>