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keepNext/>
        <w:widowControl/>
        <w:topLinePunct/>
        <w:adjustRightInd w:val="0"/>
        <w:ind w:firstLine="403"/>
        <w:rPr>
          <w:rFonts w:ascii="宋体" w:eastAsia="宋体" w:cs="宋体" w:hint="eastAsia"/>
          <w:color w:val="000000"/>
        </w:rPr>
      </w:pPr>
      <w:r>
        <w:rPr>
          <w:rFonts w:ascii="宋体" w:cs="宋体" w:hAnsi="宋体"/>
          <w:color w:val="000000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-64068</wp:posOffset>
                </wp:positionH>
                <wp:positionV relativeFrom="paragraph">
                  <wp:posOffset>-299047</wp:posOffset>
                </wp:positionV>
                <wp:extent cx="1209675" cy="1141730"/>
                <wp:effectExtent l="0" t="0" r="0" b="0"/>
                <wp:wrapNone/>
                <wp:docPr id="1" name="椭圆 7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9675" cy="1141730"/>
                        </a:xfrm>
                        <a:prstGeom prst="ellipse"/>
                        <a:noFill/>
                        <a:ln w="38100" cmpd="sng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type="#_x0000_t3" id="椭圆 7 3" o:spid="_x0000_s3" filled="f" stroked="t" strokeweight="3.0pt" style="position:absolute;&#13;&#10;margin-left:-5.044765pt;&#13;&#10;margin-top:-23.54705pt;&#13;&#10;width:95.25002pt;&#13;&#10;height:89.90003pt;&#13;&#10;z-index:10;&#13;&#10;mso-position-horizontal:absolute;&#13;&#10;mso-position-vertical:absolute;&#13;&#10;mso-wrap-style:square;">
                <v:stroke color="FF0000"/>
                <v:textbox id="848" inset="2.54mm,1.27mm,2.54mm,1.27mm" o:insetmode="custom" style="layout-flow:horizontal;&#13;&#10;v-text-anchor:top;">
                  <w:txbxContent>
                    <w:p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oval>
            </w:pict>
          </mc:Fallback>
        </mc:AlternateContent>
      </w:r>
    </w:p>
    <w:p>
      <w:pPr>
        <w:pStyle w:val="15"/>
        <w:jc w:val="center"/>
        <w:rPr>
          <w:color w:val="000000"/>
        </w:rPr>
      </w:pPr>
      <w:r>
        <w:rPr>
          <w:rFonts w:ascii="宋体" w:hint="eastAsia"/>
          <w:b/>
          <w:bCs/>
          <w:color w:val="000000"/>
        </w:rPr>
        <w:t>铁路建设基金纳税申报</w:t>
      </w:r>
    </w:p>
    <w:p>
      <w:pPr>
        <w:pStyle w:val="15"/>
        <w:rPr>
          <w:rFonts w:ascii="宋体" w:hint="eastAsia"/>
          <w:color w:val="000000"/>
          <w:sz w:val="24"/>
        </w:rPr>
      </w:pPr>
      <w:r>
        <w:rPr>
          <w:rFonts w:ascii="宋体" w:hint="eastAsia"/>
          <w:color w:val="000000"/>
        </w:rPr>
        <w:t>税款所属期：</w:t>
      </w:r>
      <w:r>
        <w:rPr>
          <w:rFonts w:ascii="宋体"/>
          <w:color w:val="FF0000"/>
          <w:sz w:val="24"/>
        </w:rPr>
        <w:t>XXXX</w:t>
      </w:r>
      <w:r>
        <w:rPr>
          <w:rFonts w:ascii="宋体" w:hint="eastAsia"/>
          <w:color w:val="FF0000"/>
          <w:sz w:val="24"/>
        </w:rPr>
        <w:t>年</w:t>
      </w:r>
      <w:r>
        <w:rPr>
          <w:rFonts w:ascii="宋体"/>
          <w:color w:val="FF0000"/>
          <w:sz w:val="24"/>
        </w:rPr>
        <w:t>XX</w:t>
      </w:r>
      <w:r>
        <w:rPr>
          <w:rFonts w:ascii="宋体" w:hint="eastAsia"/>
          <w:color w:val="FF0000"/>
          <w:sz w:val="24"/>
        </w:rPr>
        <w:t>月</w:t>
      </w:r>
      <w:r>
        <w:rPr>
          <w:rFonts w:ascii="宋体"/>
          <w:color w:val="FF0000"/>
          <w:sz w:val="24"/>
        </w:rPr>
        <w:t>XX</w:t>
      </w:r>
      <w:r>
        <w:rPr>
          <w:rFonts w:ascii="宋体" w:hint="eastAsia"/>
          <w:color w:val="FF0000"/>
          <w:sz w:val="24"/>
        </w:rPr>
        <w:t>日</w:t>
      </w:r>
      <w:r>
        <w:rPr>
          <w:rFonts w:ascii="宋体" w:hint="eastAsia"/>
          <w:color w:val="000000"/>
        </w:rPr>
        <w:t>至</w:t>
      </w:r>
      <w:r>
        <w:rPr>
          <w:rFonts w:ascii="宋体"/>
          <w:color w:val="FF0000"/>
          <w:sz w:val="24"/>
        </w:rPr>
        <w:t>XXXX</w:t>
      </w:r>
      <w:r>
        <w:rPr>
          <w:rFonts w:ascii="宋体" w:hint="eastAsia"/>
          <w:color w:val="FF0000"/>
          <w:sz w:val="24"/>
        </w:rPr>
        <w:t>年</w:t>
      </w:r>
      <w:r>
        <w:rPr>
          <w:rFonts w:ascii="宋体"/>
          <w:color w:val="FF0000"/>
          <w:sz w:val="24"/>
        </w:rPr>
        <w:t>XX</w:t>
      </w:r>
      <w:r>
        <w:rPr>
          <w:rFonts w:ascii="宋体" w:hint="eastAsia"/>
          <w:color w:val="FF0000"/>
          <w:sz w:val="24"/>
        </w:rPr>
        <w:t>月</w:t>
      </w:r>
      <w:r>
        <w:rPr>
          <w:rFonts w:ascii="宋体"/>
          <w:color w:val="FF0000"/>
          <w:sz w:val="24"/>
        </w:rPr>
        <w:t>XX</w:t>
      </w:r>
      <w:r>
        <w:rPr>
          <w:rFonts w:ascii="宋体" w:hint="eastAsia"/>
          <w:color w:val="FF0000"/>
          <w:sz w:val="24"/>
        </w:rPr>
        <w:t>日</w:t>
      </w:r>
      <w:r>
        <w:rPr>
          <w:rFonts w:ascii="宋体" w:hint="eastAsia"/>
          <w:color w:val="000000"/>
        </w:rPr>
        <w:t>   </w:t>
      </w:r>
      <w:r>
        <w:rPr>
          <w:rFonts w:ascii="宋体" w:hint="eastAsia"/>
          <w:color w:val="000000"/>
          <w:sz w:val="24"/>
        </w:rPr>
        <w:t>   </w:t>
      </w:r>
    </w:p>
    <w:p>
      <w:pPr>
        <w:pStyle w:val="15"/>
        <w:rPr>
          <w:color w:val="000000"/>
        </w:rPr>
      </w:pPr>
      <w:r>
        <w:rPr>
          <w:rFonts w:ascii="宋体" w:hint="eastAsia"/>
          <w:color w:val="000000"/>
        </w:rPr>
        <w:t>纳税人名称：</w:t>
      </w:r>
      <w:r>
        <w:rPr>
          <w:rFonts w:ascii="宋体"/>
          <w:color w:val="FF0000"/>
        </w:rPr>
        <w:t>XXX市XX公司</w:t>
      </w:r>
      <w:r>
        <w:rPr>
          <w:rFonts w:ascii="宋体" w:hint="eastAsia"/>
          <w:color w:val="000000"/>
        </w:rPr>
        <w:t xml:space="preserve">     </w:t>
      </w:r>
      <w:r>
        <w:rPr>
          <w:rFonts w:ascii="宋体" w:hint="eastAsia"/>
          <w:color w:val="000000"/>
          <w:sz w:val="24"/>
        </w:rPr>
        <w:t>填</w:t>
      </w:r>
      <w:r>
        <w:rPr>
          <w:rFonts w:ascii="宋体"/>
          <w:color w:val="000000"/>
          <w:sz w:val="24"/>
        </w:rPr>
        <w:t>表日期：</w:t>
      </w:r>
      <w:r>
        <w:rPr>
          <w:rFonts w:ascii="宋体"/>
          <w:color w:val="FF0000"/>
          <w:sz w:val="24"/>
        </w:rPr>
        <w:t>XXXX</w:t>
      </w:r>
      <w:r>
        <w:rPr>
          <w:rFonts w:ascii="宋体" w:hint="eastAsia"/>
          <w:color w:val="FF0000"/>
          <w:sz w:val="24"/>
        </w:rPr>
        <w:t>年</w:t>
      </w:r>
      <w:r>
        <w:rPr>
          <w:rFonts w:ascii="宋体"/>
          <w:color w:val="FF0000"/>
          <w:sz w:val="24"/>
        </w:rPr>
        <w:t>XX</w:t>
      </w:r>
      <w:r>
        <w:rPr>
          <w:rFonts w:ascii="宋体" w:hint="eastAsia"/>
          <w:color w:val="FF0000"/>
          <w:sz w:val="24"/>
        </w:rPr>
        <w:t>月</w:t>
      </w:r>
      <w:r>
        <w:rPr>
          <w:rFonts w:ascii="宋体"/>
          <w:color w:val="FF0000"/>
          <w:sz w:val="24"/>
        </w:rPr>
        <w:t>XX</w:t>
      </w:r>
      <w:r>
        <w:rPr>
          <w:rFonts w:ascii="宋体" w:hint="eastAsia"/>
          <w:color w:val="FF0000"/>
          <w:sz w:val="24"/>
        </w:rPr>
        <w:t>日</w:t>
      </w:r>
      <w:r>
        <w:rPr>
          <w:rFonts w:ascii="宋体"/>
          <w:color w:val="000000"/>
          <w:sz w:val="24"/>
        </w:rPr>
        <w:tab/>
        <w:t xml:space="preserve"> </w:t>
      </w:r>
      <w:r>
        <w:rPr>
          <w:rFonts w:ascii="宋体" w:hint="eastAsia"/>
          <w:color w:val="000000"/>
        </w:rPr>
        <w:t>金额单位：元至角分</w:t>
      </w:r>
    </w:p>
    <w:tbl>
      <w:tblPr>
        <w:jc w:val="left"/>
        <w:tblInd w:w="155" w:type="dxa"/>
        <w:tblW w:w="8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867"/>
        <w:gridCol w:w="3120"/>
      </w:tblGrid>
      <w:tr>
        <w:trPr>
          <w:trHeight w:val="106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20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项目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20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当期申报数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20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本年申报累计</w:t>
            </w:r>
          </w:p>
        </w:tc>
      </w:tr>
      <w:tr>
        <w:trPr>
          <w:trHeight w:val="79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20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铁路建设基金销售额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20"/>
              <w:jc w:val="center"/>
              <w:rPr>
                <w:rFonts w:ascii="宋体" w:cs="宋体"/>
                <w:color w:val="FF0000"/>
              </w:rPr>
            </w:pPr>
            <w:r>
              <w:rPr>
                <w:rFonts w:ascii="宋体" w:cs="宋体"/>
                <w:color w:val="FF0000"/>
              </w:rPr>
              <w:t>XXX.XX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20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　</w:t>
            </w:r>
            <w:r>
              <w:rPr>
                <w:rFonts w:ascii="宋体" w:cs="宋体"/>
                <w:color w:val="FF0000"/>
              </w:rPr>
              <w:t>XXX.XX</w:t>
            </w:r>
          </w:p>
        </w:tc>
      </w:tr>
      <w:tr>
        <w:trPr>
          <w:trHeight w:val="73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20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铁路建设基金应纳税额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20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/>
                <w:color w:val="FF0000"/>
              </w:rPr>
              <w:t>XXX.XX</w:t>
            </w:r>
            <w:r>
              <w:rPr>
                <w:rFonts w:ascii="宋体" w:cs="宋体" w:hint="eastAsia"/>
                <w:color w:val="000000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20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 w:hint="eastAsia"/>
                <w:color w:val="000000"/>
              </w:rPr>
              <w:t>　</w:t>
            </w:r>
            <w:r>
              <w:rPr>
                <w:rFonts w:ascii="宋体" w:cs="宋体"/>
                <w:color w:val="FF0000"/>
              </w:rPr>
              <w:t>XXX.XX</w:t>
            </w:r>
          </w:p>
        </w:tc>
      </w:tr>
    </w:tbl>
    <w:p>
      <w:pPr>
        <w:pStyle w:val="21"/>
        <w:rPr>
          <w:kern w:val="2"/>
          <w:sz w:val="21"/>
          <w:szCs w:val="22"/>
        </w:rPr>
        <w:sectPr>
          <w:pgSz w:w="11906" w:h="16838"/>
          <w:pgMar w:top="1440" w:right="1800" w:bottom="1440" w:left="1800" w:header="851" w:footer="992" w:gutter="0"/>
          <w:docGrid w:type="lines" w:linePitch="312" w:charSpace="0"/>
        </w:sectPr>
      </w:pPr>
    </w:p>
    <w:p>
      <w:pPr>
        <w:pStyle w:val="17"/>
        <w:keepNext/>
        <w:widowControl/>
        <w:topLinePunct/>
        <w:adjustRightInd w:val="0"/>
        <w:ind w:firstLine="403"/>
        <w:rPr>
          <w:rFonts w:ascii="宋体" w:eastAsia="宋体" w:cs="宋体" w:hint="eastAsia"/>
          <w:color w:val="000000"/>
        </w:rPr>
      </w:pPr>
      <w:r>
        <w:rPr>
          <w:rFonts w:ascii="宋体" w:eastAsia="宋体" w:cs="宋体" w:hint="eastAsia"/>
          <w:color w:val="000000"/>
        </w:rPr>
        <w:t>【表单说明】</w:t>
      </w:r>
    </w:p>
    <w:p>
      <w:pPr>
        <w:pStyle w:val="19"/>
        <w:rPr>
          <w:rFonts w:ascii="宋体" w:cs="宋体"/>
          <w:color w:val="000000"/>
          <w:szCs w:val="22"/>
        </w:rPr>
        <w:sectPr>
          <w:type w:val="continuous"/>
          <w:pgSz w:w="11906" w:h="16838"/>
          <w:pgMar w:top="1440" w:right="1800" w:bottom="1440" w:left="1800" w:header="851" w:footer="992" w:gutter="0"/>
          <w:docGrid w:type="lines" w:linePitch="326" w:charSpace="0"/>
        </w:sectPr>
      </w:pPr>
      <w:r>
        <w:rPr>
          <w:rFonts w:ascii="宋体" w:cs="宋体" w:hint="eastAsia"/>
          <w:color w:val="000000"/>
          <w:szCs w:val="22"/>
        </w:rPr>
        <w:t>说明：本表适用于中国铁路总公司的铁路建设基金增值税纳税申报。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正文1_0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">
    <w:name w:val="标题 21_0"/>
    <w:basedOn w:val="15"/>
    <w:next w:val="15"/>
    <w:pPr>
      <w:keepNext/>
      <w:keepLines/>
      <w:widowControl w:val="0"/>
      <w:spacing w:before="260" w:after="260" w:line="415" w:lineRule="auto"/>
      <w:outlineLvl w:val="1"/>
    </w:pPr>
    <w:rPr>
      <w:rFonts w:ascii="Cambria" w:cs="黑体" w:hAnsi="Cambria"/>
      <w:b/>
      <w:bCs/>
      <w:sz w:val="32"/>
      <w:szCs w:val="32"/>
    </w:rPr>
  </w:style>
  <w:style w:type="paragraph" w:customStyle="1" w:styleId="17">
    <w:name w:val="一级标题_0"/>
    <w:basedOn w:val="0"/>
    <w:pPr>
      <w:widowControl/>
      <w:ind w:firstLine="420"/>
      <w:jc w:val="left"/>
      <w:outlineLvl w:val="2"/>
    </w:pPr>
    <w:rPr>
      <w:rFonts w:ascii="Arial" w:eastAsia="Times New Roman" w:cs="Arial" w:hAnsi="Arial"/>
      <w:b/>
      <w:kern w:val="0"/>
      <w:sz w:val="24"/>
      <w:szCs w:val="24"/>
    </w:rPr>
  </w:style>
  <w:style w:type="paragraph" w:customStyle="1" w:styleId="18">
    <w:name w:val="二级标题_0"/>
    <w:basedOn w:val="0"/>
    <w:pPr>
      <w:widowControl/>
      <w:ind w:firstLine="420"/>
      <w:jc w:val="left"/>
      <w:outlineLvl w:val="3"/>
    </w:pPr>
    <w:rPr>
      <w:rFonts w:ascii="Arial" w:eastAsia="Times New Roman" w:cs="Arial" w:hAnsi="Arial"/>
      <w:kern w:val="0"/>
      <w:sz w:val="24"/>
      <w:szCs w:val="24"/>
    </w:rPr>
  </w:style>
  <w:style w:type="paragraph" w:customStyle="1" w:styleId="19">
    <w:name w:val="需求正文_0"/>
    <w:basedOn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20">
    <w:name w:val="正文_0_0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1">
    <w:name w:val="正文_1"/>
    <w:rPr>
      <w:rFonts w:ascii="Times New Roman" w:eastAsia="Times New Roman" w:cs="Times New Roman" w:hAnsi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1</Words>
  <Characters>6</Characters>
  <Lines>1</Lines>
  <Paragraphs>1</Paragraphs>
  <CharactersWithSpaces>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陈莉佳</dc:creator>
  <cp:lastModifiedBy>Lenovo User</cp:lastModifiedBy>
  <cp:revision>1</cp:revision>
  <dcterms:created xsi:type="dcterms:W3CDTF">2019-10-31T02:58:00Z</dcterms:creat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2052-11.1.0.8894</vt:lpwstr>
  </property>
</Properties>
</file>