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cs="宋体"/>
        </w:rPr>
      </w:pPr>
      <w:r>
        <w:t>A07056</w:t>
      </w:r>
      <w:r>
        <w:rPr>
          <w:rFonts w:hint="eastAsia" w:cs="宋体"/>
        </w:rPr>
        <w:t>《加处罚款通知书》</w:t>
      </w:r>
    </w:p>
    <w:p>
      <w:pPr>
        <w:pStyle w:val="8"/>
        <w:spacing w:line="276" w:lineRule="auto"/>
      </w:pPr>
      <w:bookmarkStart w:id="0" w:name="_GoBack"/>
      <w:bookmarkEnd w:id="0"/>
      <w:r>
        <w:t> 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  <w:sz w:val="28"/>
          <w:szCs w:val="28"/>
        </w:rPr>
        <w:t>加处罚款通知书</w:t>
      </w:r>
    </w:p>
    <w:p>
      <w:pPr>
        <w:pStyle w:val="8"/>
        <w:spacing w:line="276" w:lineRule="auto"/>
        <w:jc w:val="center"/>
      </w:pPr>
      <w:r>
        <w:rPr>
          <w:rFonts w:hint="eastAsia" w:ascii="宋体" w:hAnsi="宋体" w:cs="宋体"/>
          <w:b/>
          <w:bCs/>
          <w:sz w:val="28"/>
          <w:szCs w:val="28"/>
        </w:rPr>
        <w:t>税</w:t>
      </w:r>
      <w:r>
        <w:rPr>
          <w:rFonts w:ascii="Arial" w:hAnsi="Arial" w:cs="Arial"/>
          <w:b/>
          <w:bCs/>
          <w:sz w:val="28"/>
          <w:szCs w:val="28"/>
        </w:rPr>
        <w:t xml:space="preserve">  </w:t>
      </w:r>
      <w:r>
        <w:rPr>
          <w:rFonts w:hint="eastAsia" w:ascii="宋体" w:hAnsi="宋体" w:cs="宋体"/>
          <w:b/>
          <w:bCs/>
          <w:sz w:val="28"/>
          <w:szCs w:val="28"/>
        </w:rPr>
        <w:t>字</w:t>
      </w:r>
      <w:r>
        <w:rPr>
          <w:rFonts w:ascii="Arial" w:hAnsi="Arial" w:cs="Arial"/>
          <w:b/>
          <w:bCs/>
          <w:sz w:val="28"/>
          <w:szCs w:val="28"/>
        </w:rPr>
        <w:t>(   )</w:t>
      </w:r>
      <w:r>
        <w:rPr>
          <w:rFonts w:hint="eastAsia" w:ascii="宋体" w:hAnsi="宋体" w:cs="宋体"/>
          <w:b/>
          <w:bCs/>
          <w:sz w:val="28"/>
          <w:szCs w:val="28"/>
        </w:rPr>
        <w:t>第</w:t>
      </w:r>
      <w:r>
        <w:rPr>
          <w:rFonts w:ascii="Arial" w:hAnsi="Arial" w:cs="Arial"/>
          <w:b/>
          <w:bCs/>
          <w:sz w:val="28"/>
          <w:szCs w:val="28"/>
        </w:rPr>
        <w:t xml:space="preserve">  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</w:p>
    <w:p>
      <w:pPr>
        <w:pStyle w:val="8"/>
        <w:spacing w:line="276" w:lineRule="auto"/>
      </w:pPr>
      <w:r>
        <w:t> </w:t>
      </w:r>
    </w:p>
    <w:p>
      <w:pPr>
        <w:pStyle w:val="8"/>
      </w:pPr>
      <w:r>
        <w:rPr>
          <w:rFonts w:hint="eastAsia" w:ascii="仿宋_GB2312" w:eastAsia="仿宋_GB2312" w:cs="仿宋_GB2312"/>
          <w:sz w:val="30"/>
          <w:szCs w:val="30"/>
        </w:rPr>
        <w:t>（纳税人识别号</w:t>
      </w:r>
      <w:r>
        <w:rPr>
          <w:rFonts w:ascii="仿宋_GB2312" w:eastAsia="仿宋_GB2312"/>
          <w:sz w:val="30"/>
          <w:szCs w:val="30"/>
        </w:rPr>
        <w:t>         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）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：</w:t>
      </w:r>
    </w:p>
    <w:p>
      <w:pPr>
        <w:pStyle w:val="8"/>
        <w:ind w:firstLine="567"/>
      </w:pPr>
      <w:r>
        <w:rPr>
          <w:rFonts w:hint="eastAsia" w:ascii="仿宋_GB2312" w:eastAsia="仿宋_GB2312" w:cs="仿宋_GB2312"/>
          <w:sz w:val="30"/>
          <w:szCs w:val="30"/>
        </w:rPr>
        <w:t>根据《中华人民共和国行政处罚法》第五十一条规定，你单位未按规定的期限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日缴纳罚款</w:t>
      </w:r>
      <w:r>
        <w:t>________</w:t>
      </w:r>
      <w:r>
        <w:rPr>
          <w:rFonts w:hint="eastAsia" w:ascii="仿宋_GB2312" w:eastAsia="仿宋_GB2312" w:cs="仿宋_GB2312"/>
          <w:sz w:val="30"/>
          <w:szCs w:val="30"/>
        </w:rPr>
        <w:t>元。现从滞纳罚款之日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日起至缴纳或解缴罚款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日止，共滞纳</w:t>
      </w:r>
      <w:r>
        <w:t>____</w:t>
      </w:r>
      <w:r>
        <w:rPr>
          <w:rFonts w:hint="eastAsia" w:ascii="仿宋_GB2312" w:eastAsia="仿宋_GB2312" w:cs="仿宋_GB2312"/>
          <w:sz w:val="30"/>
          <w:szCs w:val="30"/>
        </w:rPr>
        <w:t>天，按日加收</w:t>
      </w:r>
      <w:r>
        <w:rPr>
          <w:rFonts w:ascii="仿宋_GB2312" w:eastAsia="仿宋_GB2312" w:cs="仿宋_GB2312"/>
          <w:sz w:val="30"/>
          <w:szCs w:val="30"/>
        </w:rPr>
        <w:t>3%</w:t>
      </w:r>
      <w:r>
        <w:rPr>
          <w:rFonts w:hint="eastAsia" w:ascii="仿宋_GB2312" w:eastAsia="仿宋_GB2312" w:cs="仿宋_GB2312"/>
          <w:sz w:val="30"/>
          <w:szCs w:val="30"/>
        </w:rPr>
        <w:t>的加处罚款计</w:t>
      </w:r>
      <w:r>
        <w:t>________</w:t>
      </w:r>
      <w:r>
        <w:rPr>
          <w:rFonts w:hint="eastAsia" w:ascii="仿宋_GB2312" w:eastAsia="仿宋_GB2312" w:cs="仿宋_GB2312"/>
          <w:sz w:val="30"/>
          <w:szCs w:val="30"/>
        </w:rPr>
        <w:t>元。</w:t>
      </w:r>
    </w:p>
    <w:p>
      <w:pPr>
        <w:pStyle w:val="8"/>
        <w:ind w:firstLine="567"/>
      </w:pPr>
      <w:r>
        <w:rPr>
          <w:rFonts w:hint="eastAsia" w:ascii="仿宋_GB2312" w:eastAsia="仿宋_GB2312" w:cs="仿宋_GB2312"/>
          <w:sz w:val="30"/>
          <w:szCs w:val="30"/>
        </w:rPr>
        <w:t>特此通知</w:t>
      </w:r>
    </w:p>
    <w:p>
      <w:pPr>
        <w:pStyle w:val="8"/>
        <w:spacing w:line="276" w:lineRule="auto"/>
      </w:pPr>
      <w:r>
        <w:t>  </w:t>
      </w:r>
    </w:p>
    <w:p>
      <w:pPr>
        <w:pStyle w:val="8"/>
        <w:spacing w:line="276" w:lineRule="auto"/>
      </w:pPr>
      <w:r>
        <w:t> </w:t>
      </w:r>
    </w:p>
    <w:p>
      <w:pPr>
        <w:pStyle w:val="8"/>
      </w:pPr>
      <w:r>
        <w:t xml:space="preserve">                                                                </w:t>
      </w:r>
      <w:r>
        <w:rPr>
          <w:rFonts w:hint="eastAsia" w:ascii="仿宋_GB2312" w:eastAsia="仿宋_GB2312" w:cs="仿宋_GB2312"/>
          <w:sz w:val="30"/>
          <w:szCs w:val="30"/>
        </w:rPr>
        <w:t>主管税务机关（公章）</w:t>
      </w:r>
    </w:p>
    <w:p>
      <w:pPr>
        <w:pStyle w:val="8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      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>                      </w:t>
      </w:r>
      <w:r>
        <w:rPr>
          <w:rFonts w:ascii="仿宋_GB2312" w:eastAsia="仿宋_GB2312" w:cs="仿宋_GB2312"/>
          <w:sz w:val="30"/>
          <w:szCs w:val="30"/>
        </w:rPr>
        <w:t xml:space="preserve">                   </w:t>
      </w:r>
      <w:r>
        <w:rPr>
          <w:rFonts w:ascii="仿宋_GB2312" w:eastAsia="仿宋_GB2312"/>
          <w:sz w:val="30"/>
          <w:szCs w:val="30"/>
        </w:rPr>
        <w:t>      </w:t>
      </w:r>
      <w:r>
        <w:rPr>
          <w:rFonts w:hint="eastAsia" w:ascii="仿宋_GB2312" w:eastAsia="仿宋_GB2312" w:cs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  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  </w:t>
      </w:r>
      <w:r>
        <w:rPr>
          <w:rFonts w:asci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eastAsia="仿宋_GB2312" w:cs="仿宋_GB2312"/>
          <w:sz w:val="30"/>
          <w:szCs w:val="30"/>
        </w:rPr>
        <w:t>日</w:t>
      </w:r>
    </w:p>
    <w:p>
      <w:pPr>
        <w:pStyle w:val="8"/>
        <w:rPr>
          <w:rFonts w:ascii="仿宋_GB2312" w:eastAsia="仿宋_GB2312" w:cs="仿宋_GB2312"/>
          <w:sz w:val="30"/>
          <w:szCs w:val="30"/>
        </w:rPr>
      </w:pPr>
    </w:p>
    <w:p>
      <w:pPr>
        <w:pStyle w:val="5"/>
        <w:ind w:firstLine="4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【表单说明】</w:t>
      </w:r>
    </w:p>
    <w:p>
      <w:pPr>
        <w:pStyle w:val="7"/>
        <w:rPr>
          <w:rFonts w:ascii="宋体" w:hAnsi="宋体" w:cs="宋体"/>
          <w:szCs w:val="2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Cs w:val="22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01E25"/>
    <w:rsid w:val="3DC0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2019-10-31T07:44:00Z</dcterms:created>
  <dc:creator>陈莉佳</dc:creator>
  <cp:lastModifiedBy>陈莉佳</cp:lastModifiedBy>
  <dcterms:modified xsi:type="dcterms:W3CDTF">2019-10-31T07:44:26Z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