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宋体" w:hAnsi="宋体" w:eastAsia="宋体"/>
        </w:rPr>
      </w:pPr>
      <w:r>
        <w:rPr>
          <w:rFonts w:ascii="宋体" w:hAnsi="宋体" w:eastAsia="宋体"/>
        </w:rPr>
        <w:t>A06727</w:t>
      </w:r>
      <w:r>
        <w:rPr>
          <w:rFonts w:hint="eastAsia" w:ascii="宋体" w:hAnsi="宋体" w:eastAsia="宋体"/>
        </w:rPr>
        <w:t>《个人所得税分期缴纳备案表（转增股本）》</w:t>
      </w:r>
    </w:p>
    <w:p>
      <w:pPr>
        <w:pStyle w:val="10"/>
        <w:ind w:firstLine="420"/>
        <w:jc w:val="center"/>
        <w:rPr>
          <w:rFonts w:ascii="Arial" w:hAnsi="Arial"/>
          <w:b/>
          <w:color w:val="000000"/>
          <w:sz w:val="30"/>
          <w:szCs w:val="30"/>
        </w:rPr>
      </w:pPr>
      <w:bookmarkStart w:id="0" w:name="_GoBack"/>
      <w:bookmarkEnd w:id="0"/>
      <w:r>
        <w:rPr>
          <w:rFonts w:hint="eastAsia" w:ascii="Arial" w:hAnsi="Arial"/>
          <w:b/>
          <w:color w:val="000000"/>
          <w:sz w:val="30"/>
          <w:szCs w:val="30"/>
        </w:rPr>
        <w:t>个人所得税分期缴纳备案表（转增股本）</w:t>
      </w:r>
    </w:p>
    <w:p>
      <w:pPr>
        <w:pStyle w:val="10"/>
        <w:rPr>
          <w:color w:val="000000"/>
        </w:rPr>
      </w:pPr>
      <w:r>
        <w:rPr>
          <w:rFonts w:hint="eastAsia"/>
          <w:color w:val="000000"/>
        </w:rPr>
        <w:t>备案编号（主管税务机关填写）：                                                                                       金额单位：人民币元（列至角分）</w:t>
      </w:r>
    </w:p>
    <w:tbl>
      <w:tblPr>
        <w:tblStyle w:val="3"/>
        <w:tblW w:w="8528" w:type="dxa"/>
        <w:tblInd w:w="0" w:type="dxa"/>
        <w:tblLayout w:type="fixed"/>
        <w:tblCellMar>
          <w:top w:w="0" w:type="dxa"/>
          <w:left w:w="108" w:type="dxa"/>
          <w:bottom w:w="0" w:type="dxa"/>
          <w:right w:w="108" w:type="dxa"/>
        </w:tblCellMar>
      </w:tblPr>
      <w:tblGrid>
        <w:gridCol w:w="321"/>
        <w:gridCol w:w="634"/>
        <w:gridCol w:w="472"/>
        <w:gridCol w:w="201"/>
        <w:gridCol w:w="297"/>
        <w:gridCol w:w="450"/>
        <w:gridCol w:w="141"/>
        <w:gridCol w:w="345"/>
        <w:gridCol w:w="236"/>
        <w:gridCol w:w="332"/>
        <w:gridCol w:w="437"/>
        <w:gridCol w:w="180"/>
        <w:gridCol w:w="262"/>
        <w:gridCol w:w="322"/>
        <w:gridCol w:w="322"/>
        <w:gridCol w:w="419"/>
        <w:gridCol w:w="141"/>
        <w:gridCol w:w="454"/>
        <w:gridCol w:w="460"/>
        <w:gridCol w:w="238"/>
        <w:gridCol w:w="329"/>
        <w:gridCol w:w="297"/>
        <w:gridCol w:w="272"/>
        <w:gridCol w:w="322"/>
        <w:gridCol w:w="322"/>
        <w:gridCol w:w="322"/>
      </w:tblGrid>
      <w:tr>
        <w:tblPrEx>
          <w:tblLayout w:type="fixed"/>
          <w:tblCellMar>
            <w:top w:w="0" w:type="dxa"/>
            <w:left w:w="108" w:type="dxa"/>
            <w:bottom w:w="0" w:type="dxa"/>
            <w:right w:w="108" w:type="dxa"/>
          </w:tblCellMar>
        </w:tblPrEx>
        <w:trPr>
          <w:trHeight w:val="240" w:hRule="atLeast"/>
        </w:trPr>
        <w:tc>
          <w:tcPr>
            <w:tcW w:w="8528" w:type="dxa"/>
            <w:gridSpan w:val="26"/>
            <w:tcBorders>
              <w:top w:val="single" w:color="auto" w:sz="4" w:space="0"/>
              <w:left w:val="single" w:color="auto" w:sz="4" w:space="0"/>
              <w:bottom w:val="single" w:color="auto" w:sz="4" w:space="0"/>
              <w:right w:val="single" w:color="auto" w:sz="4" w:space="0"/>
            </w:tcBorders>
            <w:shd w:val="clear" w:color="auto" w:fill="CCFFFF"/>
            <w:noWrap w:val="0"/>
            <w:vAlign w:val="center"/>
          </w:tcPr>
          <w:p>
            <w:pPr>
              <w:pStyle w:val="10"/>
              <w:jc w:val="center"/>
              <w:rPr>
                <w:rFonts w:ascii="黑体" w:hAnsi="宋体" w:eastAsia="黑体" w:cs="宋体"/>
                <w:color w:val="000000"/>
              </w:rPr>
            </w:pPr>
            <w:r>
              <w:rPr>
                <w:rFonts w:hint="eastAsia" w:ascii="黑体" w:hAnsi="宋体" w:eastAsia="黑体" w:cs="宋体"/>
                <w:color w:val="000000"/>
              </w:rPr>
              <w:t>扣缴单位基本情况</w:t>
            </w:r>
          </w:p>
        </w:tc>
      </w:tr>
      <w:tr>
        <w:tblPrEx>
          <w:tblLayout w:type="fixed"/>
          <w:tblCellMar>
            <w:top w:w="0" w:type="dxa"/>
            <w:left w:w="108" w:type="dxa"/>
            <w:bottom w:w="0" w:type="dxa"/>
            <w:right w:w="108" w:type="dxa"/>
          </w:tblCellMar>
        </w:tblPrEx>
        <w:trPr>
          <w:trHeight w:val="240" w:hRule="atLeast"/>
        </w:trPr>
        <w:tc>
          <w:tcPr>
            <w:tcW w:w="955" w:type="dxa"/>
            <w:gridSpan w:val="2"/>
            <w:tcBorders>
              <w:top w:val="single" w:color="auto" w:sz="4" w:space="0"/>
              <w:left w:val="single" w:color="auto" w:sz="4" w:space="0"/>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扣缴单位名称</w:t>
            </w:r>
          </w:p>
        </w:tc>
        <w:tc>
          <w:tcPr>
            <w:tcW w:w="970" w:type="dxa"/>
            <w:gridSpan w:val="3"/>
            <w:tcBorders>
              <w:top w:val="single" w:color="auto" w:sz="4" w:space="0"/>
              <w:left w:val="nil"/>
              <w:bottom w:val="single" w:color="auto" w:sz="4" w:space="0"/>
              <w:right w:val="single" w:color="auto" w:sz="4" w:space="0"/>
            </w:tcBorders>
            <w:shd w:val="clear" w:color="auto" w:fill="auto"/>
            <w:noWrap w:val="0"/>
            <w:vAlign w:val="center"/>
          </w:tcPr>
          <w:p>
            <w:pPr>
              <w:pStyle w:val="10"/>
              <w:jc w:val="center"/>
              <w:rPr>
                <w:rFonts w:ascii="宋体" w:hAnsi="宋体" w:cs="宋体"/>
                <w:color w:val="000000"/>
              </w:rPr>
            </w:pPr>
            <w:r>
              <w:rPr>
                <w:rFonts w:hint="eastAsia" w:ascii="宋体" w:hAnsi="宋体" w:cs="宋体"/>
                <w:color w:val="000000"/>
              </w:rPr>
              <w:t>　</w:t>
            </w:r>
          </w:p>
        </w:tc>
        <w:tc>
          <w:tcPr>
            <w:tcW w:w="1172" w:type="dxa"/>
            <w:gridSpan w:val="4"/>
            <w:tcBorders>
              <w:top w:val="single" w:color="auto" w:sz="4" w:space="0"/>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纳税人识别号</w:t>
            </w:r>
          </w:p>
        </w:tc>
        <w:tc>
          <w:tcPr>
            <w:tcW w:w="1855" w:type="dxa"/>
            <w:gridSpan w:val="6"/>
            <w:tcBorders>
              <w:top w:val="single" w:color="auto" w:sz="4" w:space="0"/>
              <w:left w:val="nil"/>
              <w:bottom w:val="single" w:color="auto" w:sz="4" w:space="0"/>
              <w:right w:val="single" w:color="auto" w:sz="4" w:space="0"/>
            </w:tcBorders>
            <w:shd w:val="clear" w:color="auto" w:fill="auto"/>
            <w:noWrap w:val="0"/>
            <w:vAlign w:val="center"/>
          </w:tcPr>
          <w:p>
            <w:pPr>
              <w:pStyle w:val="10"/>
              <w:jc w:val="center"/>
              <w:rPr>
                <w:rFonts w:ascii="宋体" w:hAnsi="宋体" w:cs="宋体"/>
                <w:color w:val="000000"/>
              </w:rPr>
            </w:pPr>
            <w:r>
              <w:rPr>
                <w:rFonts w:hint="eastAsia" w:ascii="宋体" w:hAnsi="宋体" w:cs="宋体"/>
                <w:color w:val="000000"/>
              </w:rPr>
              <w:t>　</w:t>
            </w:r>
          </w:p>
        </w:tc>
        <w:tc>
          <w:tcPr>
            <w:tcW w:w="1712" w:type="dxa"/>
            <w:gridSpan w:val="5"/>
            <w:tcBorders>
              <w:top w:val="single" w:color="auto" w:sz="4" w:space="0"/>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高新技术企业证书编号</w:t>
            </w:r>
          </w:p>
        </w:tc>
        <w:tc>
          <w:tcPr>
            <w:tcW w:w="1864" w:type="dxa"/>
            <w:gridSpan w:val="6"/>
            <w:tcBorders>
              <w:top w:val="single" w:color="auto" w:sz="4" w:space="0"/>
              <w:left w:val="nil"/>
              <w:bottom w:val="single" w:color="auto" w:sz="4" w:space="0"/>
              <w:right w:val="single" w:color="auto" w:sz="4" w:space="0"/>
            </w:tcBorders>
            <w:noWrap w:val="0"/>
            <w:vAlign w:val="center"/>
          </w:tcPr>
          <w:p>
            <w:pPr>
              <w:pStyle w:val="10"/>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85" w:hRule="atLeast"/>
        </w:trPr>
        <w:tc>
          <w:tcPr>
            <w:tcW w:w="955" w:type="dxa"/>
            <w:gridSpan w:val="2"/>
            <w:tcBorders>
              <w:top w:val="single" w:color="auto" w:sz="4" w:space="0"/>
              <w:left w:val="single" w:color="auto" w:sz="4" w:space="0"/>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地  址</w:t>
            </w:r>
          </w:p>
        </w:tc>
        <w:tc>
          <w:tcPr>
            <w:tcW w:w="970" w:type="dxa"/>
            <w:gridSpan w:val="3"/>
            <w:tcBorders>
              <w:top w:val="single" w:color="auto" w:sz="4" w:space="0"/>
              <w:left w:val="nil"/>
              <w:bottom w:val="single" w:color="auto" w:sz="4" w:space="0"/>
              <w:right w:val="single" w:color="000000" w:sz="4" w:space="0"/>
            </w:tcBorders>
            <w:shd w:val="clear" w:color="auto" w:fill="auto"/>
            <w:noWrap w:val="0"/>
            <w:vAlign w:val="center"/>
          </w:tcPr>
          <w:p>
            <w:pPr>
              <w:pStyle w:val="10"/>
              <w:jc w:val="center"/>
              <w:rPr>
                <w:rFonts w:ascii="宋体" w:hAnsi="宋体" w:cs="宋体"/>
                <w:color w:val="000000"/>
              </w:rPr>
            </w:pPr>
            <w:r>
              <w:rPr>
                <w:rFonts w:hint="eastAsia" w:ascii="宋体" w:hAnsi="宋体" w:cs="宋体"/>
                <w:color w:val="000000"/>
              </w:rPr>
              <w:t>　</w:t>
            </w:r>
          </w:p>
        </w:tc>
        <w:tc>
          <w:tcPr>
            <w:tcW w:w="1172" w:type="dxa"/>
            <w:gridSpan w:val="4"/>
            <w:tcBorders>
              <w:top w:val="single" w:color="auto" w:sz="4" w:space="0"/>
              <w:left w:val="nil"/>
              <w:bottom w:val="single" w:color="auto" w:sz="4" w:space="0"/>
              <w:right w:val="single" w:color="000000"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联系人</w:t>
            </w:r>
          </w:p>
        </w:tc>
        <w:tc>
          <w:tcPr>
            <w:tcW w:w="1211" w:type="dxa"/>
            <w:gridSpan w:val="4"/>
            <w:tcBorders>
              <w:top w:val="single" w:color="auto" w:sz="4" w:space="0"/>
              <w:left w:val="nil"/>
              <w:bottom w:val="single" w:color="auto" w:sz="4" w:space="0"/>
              <w:right w:val="single" w:color="000000" w:sz="4" w:space="0"/>
            </w:tcBorders>
            <w:shd w:val="clear" w:color="auto" w:fill="auto"/>
            <w:noWrap w:val="0"/>
            <w:vAlign w:val="center"/>
          </w:tcPr>
          <w:p>
            <w:pPr>
              <w:pStyle w:val="10"/>
              <w:jc w:val="center"/>
              <w:rPr>
                <w:rFonts w:ascii="宋体" w:hAnsi="宋体" w:cs="宋体"/>
                <w:color w:val="000000"/>
              </w:rPr>
            </w:pPr>
            <w:r>
              <w:rPr>
                <w:rFonts w:hint="eastAsia" w:ascii="宋体" w:hAnsi="宋体" w:cs="宋体"/>
                <w:color w:val="000000"/>
              </w:rPr>
              <w:t>　</w:t>
            </w:r>
          </w:p>
        </w:tc>
        <w:tc>
          <w:tcPr>
            <w:tcW w:w="644" w:type="dxa"/>
            <w:gridSpan w:val="2"/>
            <w:tcBorders>
              <w:top w:val="single" w:color="auto" w:sz="4" w:space="0"/>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电  话</w:t>
            </w:r>
          </w:p>
        </w:tc>
        <w:tc>
          <w:tcPr>
            <w:tcW w:w="3576" w:type="dxa"/>
            <w:gridSpan w:val="11"/>
            <w:tcBorders>
              <w:top w:val="single" w:color="auto" w:sz="4" w:space="0"/>
              <w:left w:val="nil"/>
              <w:bottom w:val="single" w:color="auto" w:sz="4" w:space="0"/>
              <w:right w:val="single" w:color="000000" w:sz="4" w:space="0"/>
            </w:tcBorders>
            <w:noWrap w:val="0"/>
            <w:vAlign w:val="center"/>
          </w:tcPr>
          <w:p>
            <w:pPr>
              <w:pStyle w:val="10"/>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85" w:hRule="atLeast"/>
        </w:trPr>
        <w:tc>
          <w:tcPr>
            <w:tcW w:w="955" w:type="dxa"/>
            <w:gridSpan w:val="2"/>
            <w:tcBorders>
              <w:top w:val="single" w:color="auto" w:sz="4" w:space="0"/>
              <w:left w:val="single" w:color="auto" w:sz="4" w:space="0"/>
              <w:bottom w:val="single" w:color="auto" w:sz="4" w:space="0"/>
              <w:right w:val="single" w:color="000000"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年销售额</w:t>
            </w:r>
          </w:p>
        </w:tc>
        <w:tc>
          <w:tcPr>
            <w:tcW w:w="970" w:type="dxa"/>
            <w:gridSpan w:val="3"/>
            <w:tcBorders>
              <w:top w:val="single" w:color="auto" w:sz="4" w:space="0"/>
              <w:left w:val="nil"/>
              <w:bottom w:val="single" w:color="auto" w:sz="4" w:space="0"/>
              <w:right w:val="single" w:color="000000" w:sz="4" w:space="0"/>
            </w:tcBorders>
            <w:shd w:val="clear" w:color="auto" w:fill="auto"/>
            <w:noWrap w:val="0"/>
            <w:vAlign w:val="center"/>
          </w:tcPr>
          <w:p>
            <w:pPr>
              <w:pStyle w:val="10"/>
              <w:jc w:val="center"/>
              <w:rPr>
                <w:rFonts w:ascii="宋体" w:hAnsi="宋体" w:cs="宋体"/>
                <w:color w:val="000000"/>
              </w:rPr>
            </w:pPr>
            <w:r>
              <w:rPr>
                <w:rFonts w:hint="eastAsia" w:ascii="宋体" w:hAnsi="宋体" w:cs="宋体"/>
                <w:color w:val="000000"/>
              </w:rPr>
              <w:t>　</w:t>
            </w:r>
          </w:p>
        </w:tc>
        <w:tc>
          <w:tcPr>
            <w:tcW w:w="1172" w:type="dxa"/>
            <w:gridSpan w:val="4"/>
            <w:tcBorders>
              <w:top w:val="single" w:color="auto" w:sz="4" w:space="0"/>
              <w:left w:val="nil"/>
              <w:bottom w:val="single" w:color="auto" w:sz="4" w:space="0"/>
              <w:right w:val="single" w:color="000000"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资产总额</w:t>
            </w:r>
          </w:p>
        </w:tc>
        <w:tc>
          <w:tcPr>
            <w:tcW w:w="1211" w:type="dxa"/>
            <w:gridSpan w:val="4"/>
            <w:tcBorders>
              <w:top w:val="single" w:color="auto" w:sz="4" w:space="0"/>
              <w:left w:val="nil"/>
              <w:bottom w:val="single" w:color="auto" w:sz="4" w:space="0"/>
              <w:right w:val="single" w:color="000000" w:sz="4" w:space="0"/>
            </w:tcBorders>
            <w:shd w:val="clear" w:color="auto" w:fill="auto"/>
            <w:noWrap w:val="0"/>
            <w:vAlign w:val="center"/>
          </w:tcPr>
          <w:p>
            <w:pPr>
              <w:pStyle w:val="10"/>
              <w:jc w:val="center"/>
              <w:rPr>
                <w:rFonts w:ascii="宋体" w:hAnsi="宋体" w:cs="宋体"/>
                <w:color w:val="000000"/>
              </w:rPr>
            </w:pPr>
            <w:r>
              <w:rPr>
                <w:rFonts w:hint="eastAsia" w:ascii="宋体" w:hAnsi="宋体" w:cs="宋体"/>
                <w:color w:val="000000"/>
              </w:rPr>
              <w:t>　</w:t>
            </w:r>
          </w:p>
        </w:tc>
        <w:tc>
          <w:tcPr>
            <w:tcW w:w="644" w:type="dxa"/>
            <w:gridSpan w:val="2"/>
            <w:tcBorders>
              <w:top w:val="single" w:color="auto" w:sz="4" w:space="0"/>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员工人数</w:t>
            </w:r>
          </w:p>
        </w:tc>
        <w:tc>
          <w:tcPr>
            <w:tcW w:w="1014" w:type="dxa"/>
            <w:gridSpan w:val="3"/>
            <w:tcBorders>
              <w:top w:val="single" w:color="auto" w:sz="4" w:space="0"/>
              <w:left w:val="nil"/>
              <w:bottom w:val="single" w:color="auto" w:sz="4" w:space="0"/>
              <w:right w:val="single" w:color="000000" w:sz="4" w:space="0"/>
            </w:tcBorders>
            <w:shd w:val="clear" w:color="auto" w:fill="auto"/>
            <w:noWrap w:val="0"/>
            <w:vAlign w:val="center"/>
          </w:tcPr>
          <w:p>
            <w:pPr>
              <w:pStyle w:val="10"/>
              <w:jc w:val="center"/>
              <w:rPr>
                <w:rFonts w:ascii="宋体" w:hAnsi="宋体" w:cs="宋体"/>
                <w:color w:val="000000"/>
              </w:rPr>
            </w:pPr>
            <w:r>
              <w:rPr>
                <w:rFonts w:hint="eastAsia" w:ascii="宋体" w:hAnsi="宋体" w:cs="宋体"/>
                <w:color w:val="000000"/>
              </w:rPr>
              <w:t>　</w:t>
            </w:r>
          </w:p>
        </w:tc>
        <w:tc>
          <w:tcPr>
            <w:tcW w:w="1596" w:type="dxa"/>
            <w:gridSpan w:val="5"/>
            <w:tcBorders>
              <w:top w:val="single" w:color="auto" w:sz="4" w:space="0"/>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总股本（实收资本）</w:t>
            </w:r>
          </w:p>
        </w:tc>
        <w:tc>
          <w:tcPr>
            <w:tcW w:w="966" w:type="dxa"/>
            <w:gridSpan w:val="3"/>
            <w:tcBorders>
              <w:top w:val="single" w:color="auto" w:sz="4" w:space="0"/>
              <w:left w:val="nil"/>
              <w:bottom w:val="single" w:color="auto" w:sz="4" w:space="0"/>
              <w:right w:val="single" w:color="auto" w:sz="4" w:space="0"/>
            </w:tcBorders>
            <w:noWrap w:val="0"/>
            <w:vAlign w:val="center"/>
          </w:tcPr>
          <w:p>
            <w:pPr>
              <w:pStyle w:val="10"/>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8528" w:type="dxa"/>
            <w:gridSpan w:val="26"/>
            <w:tcBorders>
              <w:top w:val="single" w:color="auto" w:sz="4" w:space="0"/>
              <w:left w:val="single" w:color="auto" w:sz="4" w:space="0"/>
              <w:bottom w:val="single" w:color="auto" w:sz="4" w:space="0"/>
              <w:right w:val="single" w:color="auto" w:sz="4" w:space="0"/>
            </w:tcBorders>
            <w:shd w:val="clear" w:color="auto" w:fill="CCFFFF"/>
            <w:noWrap w:val="0"/>
            <w:vAlign w:val="center"/>
          </w:tcPr>
          <w:p>
            <w:pPr>
              <w:pStyle w:val="10"/>
              <w:jc w:val="center"/>
              <w:rPr>
                <w:rFonts w:ascii="黑体" w:hAnsi="宋体" w:eastAsia="黑体" w:cs="宋体"/>
                <w:color w:val="000000"/>
              </w:rPr>
            </w:pPr>
            <w:r>
              <w:rPr>
                <w:rFonts w:hint="eastAsia" w:ascii="黑体" w:hAnsi="宋体" w:eastAsia="黑体" w:cs="宋体"/>
                <w:color w:val="000000"/>
              </w:rPr>
              <w:t>转增股本情况</w:t>
            </w:r>
          </w:p>
        </w:tc>
      </w:tr>
      <w:tr>
        <w:tblPrEx>
          <w:tblLayout w:type="fixed"/>
          <w:tblCellMar>
            <w:top w:w="0" w:type="dxa"/>
            <w:left w:w="108" w:type="dxa"/>
            <w:bottom w:w="0" w:type="dxa"/>
            <w:right w:w="108" w:type="dxa"/>
          </w:tblCellMar>
        </w:tblPrEx>
        <w:trPr>
          <w:trHeight w:val="240" w:hRule="atLeast"/>
        </w:trPr>
        <w:tc>
          <w:tcPr>
            <w:tcW w:w="1628" w:type="dxa"/>
            <w:gridSpan w:val="4"/>
            <w:tcBorders>
              <w:top w:val="single" w:color="auto" w:sz="4" w:space="0"/>
              <w:left w:val="single" w:color="auto" w:sz="4" w:space="0"/>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未分配利润转增金额</w:t>
            </w:r>
          </w:p>
        </w:tc>
        <w:tc>
          <w:tcPr>
            <w:tcW w:w="747" w:type="dxa"/>
            <w:gridSpan w:val="2"/>
            <w:tcBorders>
              <w:top w:val="nil"/>
              <w:left w:val="nil"/>
              <w:bottom w:val="single" w:color="auto" w:sz="4" w:space="0"/>
              <w:right w:val="single" w:color="auto" w:sz="4" w:space="0"/>
            </w:tcBorders>
            <w:shd w:val="clear" w:color="auto" w:fill="auto"/>
            <w:noWrap w:val="0"/>
            <w:vAlign w:val="center"/>
          </w:tcPr>
          <w:p>
            <w:pPr>
              <w:pStyle w:val="10"/>
              <w:jc w:val="center"/>
              <w:rPr>
                <w:rFonts w:ascii="宋体" w:hAnsi="宋体" w:cs="宋体"/>
                <w:color w:val="000000"/>
              </w:rPr>
            </w:pPr>
            <w:r>
              <w:rPr>
                <w:rFonts w:hint="eastAsia" w:ascii="宋体" w:hAnsi="宋体" w:cs="宋体"/>
                <w:color w:val="000000"/>
              </w:rPr>
              <w:t>　</w:t>
            </w:r>
          </w:p>
        </w:tc>
        <w:tc>
          <w:tcPr>
            <w:tcW w:w="1671" w:type="dxa"/>
            <w:gridSpan w:val="6"/>
            <w:tcBorders>
              <w:top w:val="single" w:color="auto" w:sz="4" w:space="0"/>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盈余公积转增金额</w:t>
            </w:r>
          </w:p>
        </w:tc>
        <w:tc>
          <w:tcPr>
            <w:tcW w:w="1325" w:type="dxa"/>
            <w:gridSpan w:val="4"/>
            <w:tcBorders>
              <w:top w:val="single" w:color="auto" w:sz="4" w:space="0"/>
              <w:left w:val="nil"/>
              <w:bottom w:val="single" w:color="auto" w:sz="4" w:space="0"/>
              <w:right w:val="single" w:color="auto" w:sz="4" w:space="0"/>
            </w:tcBorders>
            <w:shd w:val="clear" w:color="auto" w:fill="auto"/>
            <w:noWrap w:val="0"/>
            <w:vAlign w:val="center"/>
          </w:tcPr>
          <w:p>
            <w:pPr>
              <w:pStyle w:val="10"/>
              <w:jc w:val="center"/>
              <w:rPr>
                <w:rFonts w:ascii="宋体" w:hAnsi="宋体" w:cs="宋体"/>
                <w:color w:val="000000"/>
              </w:rPr>
            </w:pPr>
            <w:r>
              <w:rPr>
                <w:rFonts w:hint="eastAsia" w:ascii="宋体" w:hAnsi="宋体" w:cs="宋体"/>
                <w:color w:val="000000"/>
              </w:rPr>
              <w:t>　</w:t>
            </w:r>
          </w:p>
        </w:tc>
        <w:tc>
          <w:tcPr>
            <w:tcW w:w="1919" w:type="dxa"/>
            <w:gridSpan w:val="6"/>
            <w:tcBorders>
              <w:top w:val="single" w:color="auto" w:sz="4" w:space="0"/>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资本公积转增金额</w:t>
            </w:r>
          </w:p>
        </w:tc>
        <w:tc>
          <w:tcPr>
            <w:tcW w:w="1238" w:type="dxa"/>
            <w:gridSpan w:val="4"/>
            <w:tcBorders>
              <w:top w:val="single" w:color="auto" w:sz="4" w:space="0"/>
              <w:left w:val="nil"/>
              <w:bottom w:val="single" w:color="auto" w:sz="4" w:space="0"/>
              <w:right w:val="single" w:color="auto" w:sz="4" w:space="0"/>
            </w:tcBorders>
            <w:noWrap w:val="0"/>
            <w:vAlign w:val="center"/>
          </w:tcPr>
          <w:p>
            <w:pPr>
              <w:pStyle w:val="10"/>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8528" w:type="dxa"/>
            <w:gridSpan w:val="26"/>
            <w:tcBorders>
              <w:top w:val="single" w:color="auto" w:sz="4" w:space="0"/>
              <w:left w:val="single" w:color="auto" w:sz="4" w:space="0"/>
              <w:bottom w:val="single" w:color="auto" w:sz="4" w:space="0"/>
              <w:right w:val="single" w:color="auto" w:sz="4" w:space="0"/>
            </w:tcBorders>
            <w:shd w:val="clear" w:color="auto" w:fill="CCFFFF"/>
            <w:noWrap w:val="0"/>
            <w:vAlign w:val="center"/>
          </w:tcPr>
          <w:p>
            <w:pPr>
              <w:pStyle w:val="10"/>
              <w:jc w:val="center"/>
              <w:rPr>
                <w:rFonts w:ascii="黑体" w:hAnsi="宋体" w:eastAsia="黑体" w:cs="宋体"/>
                <w:color w:val="000000"/>
              </w:rPr>
            </w:pPr>
            <w:r>
              <w:rPr>
                <w:rFonts w:hint="eastAsia" w:ascii="黑体" w:hAnsi="宋体" w:eastAsia="黑体" w:cs="宋体"/>
                <w:color w:val="000000"/>
              </w:rPr>
              <w:t>分期缴税情况</w:t>
            </w:r>
          </w:p>
        </w:tc>
      </w:tr>
      <w:tr>
        <w:tblPrEx>
          <w:tblLayout w:type="fixed"/>
          <w:tblCellMar>
            <w:top w:w="0" w:type="dxa"/>
            <w:left w:w="108" w:type="dxa"/>
            <w:bottom w:w="0" w:type="dxa"/>
            <w:right w:w="108" w:type="dxa"/>
          </w:tblCellMar>
        </w:tblPrEx>
        <w:trPr>
          <w:trHeight w:val="240" w:hRule="atLeast"/>
        </w:trPr>
        <w:tc>
          <w:tcPr>
            <w:tcW w:w="321" w:type="dxa"/>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序号</w:t>
            </w:r>
          </w:p>
        </w:tc>
        <w:tc>
          <w:tcPr>
            <w:tcW w:w="634" w:type="dxa"/>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姓  名</w:t>
            </w:r>
          </w:p>
        </w:tc>
        <w:tc>
          <w:tcPr>
            <w:tcW w:w="472" w:type="dxa"/>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身份证件类型</w:t>
            </w:r>
          </w:p>
        </w:tc>
        <w:tc>
          <w:tcPr>
            <w:tcW w:w="498" w:type="dxa"/>
            <w:gridSpan w:val="2"/>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身份证件号码</w:t>
            </w:r>
          </w:p>
        </w:tc>
        <w:tc>
          <w:tcPr>
            <w:tcW w:w="591" w:type="dxa"/>
            <w:gridSpan w:val="2"/>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持有股份数</w:t>
            </w:r>
          </w:p>
        </w:tc>
        <w:tc>
          <w:tcPr>
            <w:tcW w:w="345" w:type="dxa"/>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持股比例</w:t>
            </w:r>
          </w:p>
        </w:tc>
        <w:tc>
          <w:tcPr>
            <w:tcW w:w="568" w:type="dxa"/>
            <w:gridSpan w:val="2"/>
            <w:vMerge w:val="restart"/>
            <w:tcBorders>
              <w:top w:val="nil"/>
              <w:left w:val="single" w:color="auto" w:sz="4" w:space="0"/>
              <w:bottom w:val="single" w:color="000000"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计税金额</w:t>
            </w:r>
          </w:p>
        </w:tc>
        <w:tc>
          <w:tcPr>
            <w:tcW w:w="437" w:type="dxa"/>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应缴个人所得税</w:t>
            </w:r>
          </w:p>
        </w:tc>
        <w:tc>
          <w:tcPr>
            <w:tcW w:w="4340" w:type="dxa"/>
            <w:gridSpan w:val="14"/>
            <w:tcBorders>
              <w:top w:val="single" w:color="auto" w:sz="4" w:space="0"/>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分期缴税计划</w:t>
            </w:r>
          </w:p>
        </w:tc>
        <w:tc>
          <w:tcPr>
            <w:tcW w:w="322" w:type="dxa"/>
            <w:vMerge w:val="restart"/>
            <w:tcBorders>
              <w:top w:val="nil"/>
              <w:left w:val="single" w:color="auto" w:sz="4" w:space="0"/>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签名</w:t>
            </w:r>
          </w:p>
        </w:tc>
      </w:tr>
      <w:tr>
        <w:tblPrEx>
          <w:tblLayout w:type="fixed"/>
          <w:tblCellMar>
            <w:top w:w="0" w:type="dxa"/>
            <w:left w:w="108" w:type="dxa"/>
            <w:bottom w:w="0" w:type="dxa"/>
            <w:right w:w="108" w:type="dxa"/>
          </w:tblCellMar>
        </w:tblPrEx>
        <w:trPr>
          <w:trHeight w:val="240" w:hRule="atLeast"/>
        </w:trPr>
        <w:tc>
          <w:tcPr>
            <w:tcW w:w="321"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rPr>
                <w:rFonts w:ascii="宋体" w:hAnsi="宋体" w:cs="宋体"/>
                <w:color w:val="000000"/>
              </w:rPr>
            </w:pPr>
          </w:p>
        </w:tc>
        <w:tc>
          <w:tcPr>
            <w:tcW w:w="634"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rPr>
                <w:rFonts w:ascii="宋体" w:hAnsi="宋体" w:cs="宋体"/>
                <w:color w:val="000000"/>
              </w:rPr>
            </w:pPr>
          </w:p>
        </w:tc>
        <w:tc>
          <w:tcPr>
            <w:tcW w:w="472"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rPr>
                <w:rFonts w:ascii="宋体" w:hAnsi="宋体" w:cs="宋体"/>
                <w:color w:val="000000"/>
              </w:rPr>
            </w:pPr>
          </w:p>
        </w:tc>
        <w:tc>
          <w:tcPr>
            <w:tcW w:w="498"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rPr>
                <w:rFonts w:ascii="宋体" w:hAnsi="宋体" w:cs="宋体"/>
                <w:color w:val="000000"/>
              </w:rPr>
            </w:pPr>
          </w:p>
        </w:tc>
        <w:tc>
          <w:tcPr>
            <w:tcW w:w="591"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rPr>
                <w:rFonts w:ascii="宋体" w:hAnsi="宋体" w:cs="宋体"/>
                <w:color w:val="000000"/>
              </w:rPr>
            </w:pPr>
          </w:p>
        </w:tc>
        <w:tc>
          <w:tcPr>
            <w:tcW w:w="34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rPr>
                <w:rFonts w:ascii="宋体" w:hAnsi="宋体" w:cs="宋体"/>
                <w:color w:val="000000"/>
              </w:rPr>
            </w:pPr>
          </w:p>
        </w:tc>
        <w:tc>
          <w:tcPr>
            <w:tcW w:w="568"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0"/>
              <w:rPr>
                <w:rFonts w:ascii="宋体" w:hAnsi="宋体" w:cs="宋体"/>
                <w:color w:val="000000"/>
              </w:rPr>
            </w:pPr>
          </w:p>
        </w:tc>
        <w:tc>
          <w:tcPr>
            <w:tcW w:w="437"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rPr>
                <w:rFonts w:ascii="宋体" w:hAnsi="宋体" w:cs="宋体"/>
                <w:color w:val="000000"/>
              </w:rPr>
            </w:pPr>
          </w:p>
        </w:tc>
        <w:tc>
          <w:tcPr>
            <w:tcW w:w="764" w:type="dxa"/>
            <w:gridSpan w:val="3"/>
            <w:tcBorders>
              <w:top w:val="single" w:color="auto" w:sz="4" w:space="0"/>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第一年</w:t>
            </w:r>
          </w:p>
        </w:tc>
        <w:tc>
          <w:tcPr>
            <w:tcW w:w="882" w:type="dxa"/>
            <w:gridSpan w:val="3"/>
            <w:tcBorders>
              <w:top w:val="single" w:color="auto" w:sz="4" w:space="0"/>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第二年</w:t>
            </w:r>
          </w:p>
        </w:tc>
        <w:tc>
          <w:tcPr>
            <w:tcW w:w="914" w:type="dxa"/>
            <w:gridSpan w:val="2"/>
            <w:tcBorders>
              <w:top w:val="single" w:color="auto" w:sz="4" w:space="0"/>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第三年</w:t>
            </w:r>
          </w:p>
        </w:tc>
        <w:tc>
          <w:tcPr>
            <w:tcW w:w="1136" w:type="dxa"/>
            <w:gridSpan w:val="4"/>
            <w:tcBorders>
              <w:top w:val="single" w:color="auto" w:sz="4" w:space="0"/>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第四年</w:t>
            </w:r>
          </w:p>
        </w:tc>
        <w:tc>
          <w:tcPr>
            <w:tcW w:w="644" w:type="dxa"/>
            <w:gridSpan w:val="2"/>
            <w:tcBorders>
              <w:top w:val="single" w:color="auto" w:sz="4" w:space="0"/>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第五年</w:t>
            </w:r>
          </w:p>
        </w:tc>
        <w:tc>
          <w:tcPr>
            <w:tcW w:w="322" w:type="dxa"/>
            <w:vMerge w:val="continue"/>
            <w:tcBorders>
              <w:top w:val="nil"/>
              <w:left w:val="single" w:color="auto" w:sz="4" w:space="0"/>
              <w:bottom w:val="single" w:color="auto" w:sz="4" w:space="0"/>
              <w:right w:val="single" w:color="auto" w:sz="4" w:space="0"/>
            </w:tcBorders>
            <w:noWrap w:val="0"/>
            <w:vAlign w:val="center"/>
          </w:tcPr>
          <w:p>
            <w:pPr>
              <w:pStyle w:val="10"/>
              <w:rPr>
                <w:rFonts w:ascii="宋体" w:hAnsi="宋体" w:cs="宋体"/>
                <w:color w:val="000000"/>
              </w:rPr>
            </w:pPr>
          </w:p>
        </w:tc>
      </w:tr>
      <w:tr>
        <w:tblPrEx>
          <w:tblLayout w:type="fixed"/>
          <w:tblCellMar>
            <w:top w:w="0" w:type="dxa"/>
            <w:left w:w="108" w:type="dxa"/>
            <w:bottom w:w="0" w:type="dxa"/>
            <w:right w:w="108" w:type="dxa"/>
          </w:tblCellMar>
        </w:tblPrEx>
        <w:trPr>
          <w:trHeight w:val="480" w:hRule="atLeast"/>
        </w:trPr>
        <w:tc>
          <w:tcPr>
            <w:tcW w:w="321"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rPr>
                <w:rFonts w:ascii="宋体" w:hAnsi="宋体" w:cs="宋体"/>
                <w:color w:val="000000"/>
              </w:rPr>
            </w:pPr>
          </w:p>
        </w:tc>
        <w:tc>
          <w:tcPr>
            <w:tcW w:w="634"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rPr>
                <w:rFonts w:ascii="宋体" w:hAnsi="宋体" w:cs="宋体"/>
                <w:color w:val="000000"/>
              </w:rPr>
            </w:pPr>
          </w:p>
        </w:tc>
        <w:tc>
          <w:tcPr>
            <w:tcW w:w="472"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rPr>
                <w:rFonts w:ascii="宋体" w:hAnsi="宋体" w:cs="宋体"/>
                <w:color w:val="000000"/>
              </w:rPr>
            </w:pPr>
          </w:p>
        </w:tc>
        <w:tc>
          <w:tcPr>
            <w:tcW w:w="498"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rPr>
                <w:rFonts w:ascii="宋体" w:hAnsi="宋体" w:cs="宋体"/>
                <w:color w:val="000000"/>
              </w:rPr>
            </w:pPr>
          </w:p>
        </w:tc>
        <w:tc>
          <w:tcPr>
            <w:tcW w:w="591"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rPr>
                <w:rFonts w:ascii="宋体" w:hAnsi="宋体" w:cs="宋体"/>
                <w:color w:val="000000"/>
              </w:rPr>
            </w:pPr>
          </w:p>
        </w:tc>
        <w:tc>
          <w:tcPr>
            <w:tcW w:w="34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rPr>
                <w:rFonts w:ascii="宋体" w:hAnsi="宋体" w:cs="宋体"/>
                <w:color w:val="000000"/>
              </w:rPr>
            </w:pPr>
          </w:p>
        </w:tc>
        <w:tc>
          <w:tcPr>
            <w:tcW w:w="568" w:type="dxa"/>
            <w:gridSpan w:val="2"/>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0"/>
              <w:rPr>
                <w:rFonts w:ascii="宋体" w:hAnsi="宋体" w:cs="宋体"/>
                <w:color w:val="000000"/>
              </w:rPr>
            </w:pPr>
          </w:p>
        </w:tc>
        <w:tc>
          <w:tcPr>
            <w:tcW w:w="437"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rPr>
                <w:rFonts w:ascii="宋体" w:hAnsi="宋体" w:cs="宋体"/>
                <w:color w:val="000000"/>
              </w:rPr>
            </w:pPr>
          </w:p>
        </w:tc>
        <w:tc>
          <w:tcPr>
            <w:tcW w:w="442" w:type="dxa"/>
            <w:gridSpan w:val="2"/>
            <w:tcBorders>
              <w:top w:val="nil"/>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缴税时间</w:t>
            </w:r>
          </w:p>
        </w:tc>
        <w:tc>
          <w:tcPr>
            <w:tcW w:w="322" w:type="dxa"/>
            <w:tcBorders>
              <w:top w:val="nil"/>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缴税金额</w:t>
            </w:r>
          </w:p>
        </w:tc>
        <w:tc>
          <w:tcPr>
            <w:tcW w:w="322" w:type="dxa"/>
            <w:tcBorders>
              <w:top w:val="nil"/>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缴税时间</w:t>
            </w:r>
          </w:p>
        </w:tc>
        <w:tc>
          <w:tcPr>
            <w:tcW w:w="560" w:type="dxa"/>
            <w:gridSpan w:val="2"/>
            <w:tcBorders>
              <w:top w:val="nil"/>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缴税金额</w:t>
            </w:r>
          </w:p>
        </w:tc>
        <w:tc>
          <w:tcPr>
            <w:tcW w:w="454" w:type="dxa"/>
            <w:tcBorders>
              <w:top w:val="nil"/>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缴税时间</w:t>
            </w:r>
          </w:p>
        </w:tc>
        <w:tc>
          <w:tcPr>
            <w:tcW w:w="460" w:type="dxa"/>
            <w:tcBorders>
              <w:top w:val="nil"/>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缴税金额</w:t>
            </w:r>
          </w:p>
        </w:tc>
        <w:tc>
          <w:tcPr>
            <w:tcW w:w="567" w:type="dxa"/>
            <w:gridSpan w:val="2"/>
            <w:tcBorders>
              <w:top w:val="nil"/>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缴税时间</w:t>
            </w:r>
          </w:p>
        </w:tc>
        <w:tc>
          <w:tcPr>
            <w:tcW w:w="569" w:type="dxa"/>
            <w:gridSpan w:val="2"/>
            <w:tcBorders>
              <w:top w:val="nil"/>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缴税金额</w:t>
            </w:r>
          </w:p>
        </w:tc>
        <w:tc>
          <w:tcPr>
            <w:tcW w:w="322" w:type="dxa"/>
            <w:tcBorders>
              <w:top w:val="nil"/>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缴税时间</w:t>
            </w:r>
          </w:p>
        </w:tc>
        <w:tc>
          <w:tcPr>
            <w:tcW w:w="322" w:type="dxa"/>
            <w:tcBorders>
              <w:top w:val="nil"/>
              <w:left w:val="nil"/>
              <w:bottom w:val="single" w:color="auto" w:sz="4" w:space="0"/>
              <w:right w:val="single" w:color="auto" w:sz="4" w:space="0"/>
            </w:tcBorders>
            <w:shd w:val="clear" w:color="auto" w:fill="CCFFFF"/>
            <w:noWrap w:val="0"/>
            <w:vAlign w:val="center"/>
          </w:tcPr>
          <w:p>
            <w:pPr>
              <w:pStyle w:val="10"/>
              <w:jc w:val="center"/>
              <w:rPr>
                <w:rFonts w:ascii="宋体" w:hAnsi="宋体" w:cs="宋体"/>
                <w:color w:val="000000"/>
              </w:rPr>
            </w:pPr>
            <w:r>
              <w:rPr>
                <w:rFonts w:hint="eastAsia" w:ascii="宋体" w:hAnsi="宋体" w:cs="宋体"/>
                <w:color w:val="000000"/>
              </w:rPr>
              <w:t>缴税金额</w:t>
            </w:r>
          </w:p>
        </w:tc>
        <w:tc>
          <w:tcPr>
            <w:tcW w:w="322" w:type="dxa"/>
            <w:vMerge w:val="continue"/>
            <w:tcBorders>
              <w:top w:val="nil"/>
              <w:left w:val="single" w:color="auto" w:sz="4" w:space="0"/>
              <w:bottom w:val="single" w:color="auto" w:sz="4" w:space="0"/>
              <w:right w:val="single" w:color="auto" w:sz="4" w:space="0"/>
            </w:tcBorders>
            <w:noWrap w:val="0"/>
            <w:vAlign w:val="center"/>
          </w:tcPr>
          <w:p>
            <w:pPr>
              <w:pStyle w:val="10"/>
              <w:rPr>
                <w:rFonts w:ascii="宋体" w:hAnsi="宋体" w:cs="宋体"/>
                <w:color w:val="000000"/>
              </w:rPr>
            </w:pPr>
          </w:p>
        </w:tc>
      </w:tr>
      <w:tr>
        <w:tblPrEx>
          <w:tblLayout w:type="fixed"/>
          <w:tblCellMar>
            <w:top w:w="0" w:type="dxa"/>
            <w:left w:w="108" w:type="dxa"/>
            <w:bottom w:w="0" w:type="dxa"/>
            <w:right w:w="108" w:type="dxa"/>
          </w:tblCellMar>
        </w:tblPrEx>
        <w:trPr>
          <w:trHeight w:val="240" w:hRule="atLeast"/>
        </w:trPr>
        <w:tc>
          <w:tcPr>
            <w:tcW w:w="321" w:type="dxa"/>
            <w:tcBorders>
              <w:top w:val="nil"/>
              <w:left w:val="single" w:color="auto" w:sz="4" w:space="0"/>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63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7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9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91"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45"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37"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42"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0"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5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7"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9"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21" w:type="dxa"/>
            <w:tcBorders>
              <w:top w:val="nil"/>
              <w:left w:val="single" w:color="auto" w:sz="4" w:space="0"/>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63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7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9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91"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45"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37"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42"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0"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5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7"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9"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21" w:type="dxa"/>
            <w:tcBorders>
              <w:top w:val="nil"/>
              <w:left w:val="single" w:color="auto" w:sz="4" w:space="0"/>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63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7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9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91"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45"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37"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42"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0"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5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7"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9"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21" w:type="dxa"/>
            <w:tcBorders>
              <w:top w:val="nil"/>
              <w:left w:val="single" w:color="auto" w:sz="4" w:space="0"/>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63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7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9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91"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45"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37"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42"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0"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5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7"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9"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21" w:type="dxa"/>
            <w:tcBorders>
              <w:top w:val="nil"/>
              <w:left w:val="single" w:color="auto" w:sz="4" w:space="0"/>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63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7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9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91"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45"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37"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42"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0"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5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7"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9"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21" w:type="dxa"/>
            <w:tcBorders>
              <w:top w:val="nil"/>
              <w:left w:val="single" w:color="auto" w:sz="4" w:space="0"/>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63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7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9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91"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45"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37"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42"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0"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5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7"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9"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21" w:type="dxa"/>
            <w:tcBorders>
              <w:top w:val="nil"/>
              <w:left w:val="single" w:color="auto" w:sz="4" w:space="0"/>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63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7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9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91"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45"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37"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42"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0"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5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7"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9"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21" w:type="dxa"/>
            <w:tcBorders>
              <w:top w:val="nil"/>
              <w:left w:val="single" w:color="auto" w:sz="4" w:space="0"/>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63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7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9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91"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45"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37"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42"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0"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5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7"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9"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240" w:hRule="atLeast"/>
        </w:trPr>
        <w:tc>
          <w:tcPr>
            <w:tcW w:w="321" w:type="dxa"/>
            <w:tcBorders>
              <w:top w:val="nil"/>
              <w:left w:val="single" w:color="auto" w:sz="4" w:space="0"/>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63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7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9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91"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45"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8"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37"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42"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0"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54"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460"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7"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569" w:type="dxa"/>
            <w:gridSpan w:val="2"/>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c>
          <w:tcPr>
            <w:tcW w:w="322" w:type="dxa"/>
            <w:tcBorders>
              <w:top w:val="nil"/>
              <w:left w:val="nil"/>
              <w:bottom w:val="single" w:color="auto" w:sz="4" w:space="0"/>
              <w:right w:val="single" w:color="auto" w:sz="4" w:space="0"/>
            </w:tcBorders>
            <w:noWrap w:val="0"/>
            <w:vAlign w:val="center"/>
          </w:tcPr>
          <w:p>
            <w:pPr>
              <w:pStyle w:val="10"/>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557" w:hRule="atLeast"/>
        </w:trPr>
        <w:tc>
          <w:tcPr>
            <w:tcW w:w="8528" w:type="dxa"/>
            <w:gridSpan w:val="26"/>
            <w:tcBorders>
              <w:top w:val="single" w:color="auto" w:sz="4" w:space="0"/>
              <w:left w:val="single" w:color="auto" w:sz="4" w:space="0"/>
              <w:bottom w:val="single" w:color="auto" w:sz="4" w:space="0"/>
              <w:right w:val="single" w:color="000000" w:sz="4" w:space="0"/>
            </w:tcBorders>
            <w:noWrap w:val="0"/>
            <w:vAlign w:val="center"/>
          </w:tcPr>
          <w:p>
            <w:pPr>
              <w:pStyle w:val="10"/>
              <w:ind w:firstLine="420"/>
              <w:rPr>
                <w:rFonts w:ascii="宋体" w:hAnsi="宋体" w:cs="宋体"/>
                <w:b/>
                <w:bCs/>
                <w:color w:val="000000"/>
              </w:rPr>
            </w:pPr>
            <w:r>
              <w:rPr>
                <w:rFonts w:hint="eastAsia" w:ascii="宋体" w:hAnsi="宋体" w:cs="宋体"/>
                <w:b/>
                <w:bCs/>
                <w:color w:val="000000"/>
              </w:rPr>
              <w:t>谨声明：此表是根据《中华人民共和国个人所得税法》及有关法律法规规定填写的，是真实的、完整的、可靠的。</w:t>
            </w:r>
          </w:p>
          <w:p>
            <w:pPr>
              <w:pStyle w:val="10"/>
              <w:ind w:firstLine="420"/>
              <w:rPr>
                <w:rFonts w:ascii="宋体" w:hAnsi="宋体" w:cs="宋体"/>
                <w:b/>
                <w:bCs/>
                <w:color w:val="000000"/>
              </w:rPr>
            </w:pPr>
          </w:p>
          <w:p>
            <w:pPr>
              <w:pStyle w:val="10"/>
              <w:jc w:val="right"/>
              <w:rPr>
                <w:rFonts w:ascii="宋体" w:hAnsi="宋体" w:cs="宋体"/>
                <w:b/>
                <w:bCs/>
                <w:color w:val="000000"/>
              </w:rPr>
            </w:pPr>
            <w:r>
              <w:rPr>
                <w:rFonts w:hint="eastAsia" w:ascii="宋体" w:hAnsi="宋体" w:cs="宋体"/>
                <w:color w:val="000000"/>
              </w:rPr>
              <w:t>扣缴单位负责人签字：                       扣缴单位盖章：                    年    月    日</w:t>
            </w:r>
          </w:p>
        </w:tc>
      </w:tr>
      <w:tr>
        <w:tblPrEx>
          <w:tblLayout w:type="fixed"/>
          <w:tblCellMar>
            <w:top w:w="0" w:type="dxa"/>
            <w:left w:w="108" w:type="dxa"/>
            <w:bottom w:w="0" w:type="dxa"/>
            <w:right w:w="108" w:type="dxa"/>
          </w:tblCellMar>
        </w:tblPrEx>
        <w:trPr>
          <w:trHeight w:val="70" w:hRule="atLeast"/>
        </w:trPr>
        <w:tc>
          <w:tcPr>
            <w:tcW w:w="4046" w:type="dxa"/>
            <w:gridSpan w:val="12"/>
            <w:tcBorders>
              <w:top w:val="single" w:color="auto" w:sz="4" w:space="0"/>
              <w:left w:val="single" w:color="auto" w:sz="4" w:space="0"/>
              <w:bottom w:val="single" w:color="auto" w:sz="4" w:space="0"/>
              <w:right w:val="single" w:color="auto" w:sz="4" w:space="0"/>
            </w:tcBorders>
            <w:noWrap w:val="0"/>
            <w:vAlign w:val="center"/>
          </w:tcPr>
          <w:p>
            <w:pPr>
              <w:pStyle w:val="10"/>
              <w:rPr>
                <w:rFonts w:ascii="宋体" w:hAnsi="宋体" w:cs="宋体"/>
                <w:color w:val="000000"/>
              </w:rPr>
            </w:pPr>
          </w:p>
          <w:p>
            <w:pPr>
              <w:pStyle w:val="10"/>
              <w:rPr>
                <w:rFonts w:ascii="宋体" w:hAnsi="宋体" w:cs="宋体"/>
                <w:color w:val="000000"/>
              </w:rPr>
            </w:pPr>
            <w:r>
              <w:rPr>
                <w:rFonts w:hint="eastAsia" w:ascii="宋体" w:hAnsi="宋体" w:cs="宋体"/>
                <w:color w:val="000000"/>
              </w:rPr>
              <w:t>代理申报机构（人）签章:</w:t>
            </w:r>
          </w:p>
          <w:p>
            <w:pPr>
              <w:pStyle w:val="10"/>
              <w:rPr>
                <w:rFonts w:ascii="宋体" w:hAnsi="宋体" w:cs="宋体"/>
                <w:color w:val="000000"/>
              </w:rPr>
            </w:pPr>
            <w:r>
              <w:rPr>
                <w:rFonts w:hint="eastAsia" w:ascii="宋体" w:hAnsi="宋体" w:cs="宋体"/>
                <w:color w:val="000000"/>
              </w:rPr>
              <w:t>　</w:t>
            </w:r>
          </w:p>
          <w:p>
            <w:pPr>
              <w:pStyle w:val="10"/>
              <w:rPr>
                <w:rFonts w:ascii="宋体" w:hAnsi="宋体" w:cs="宋体"/>
                <w:color w:val="000000"/>
              </w:rPr>
            </w:pPr>
            <w:r>
              <w:rPr>
                <w:rFonts w:hint="eastAsia" w:ascii="宋体" w:hAnsi="宋体" w:cs="宋体"/>
                <w:color w:val="000000"/>
              </w:rPr>
              <w:t>经办人：</w:t>
            </w:r>
          </w:p>
          <w:p>
            <w:pPr>
              <w:pStyle w:val="10"/>
              <w:rPr>
                <w:rFonts w:ascii="宋体" w:hAnsi="宋体" w:cs="宋体"/>
                <w:color w:val="000000"/>
              </w:rPr>
            </w:pPr>
            <w:r>
              <w:rPr>
                <w:rFonts w:hint="eastAsia" w:ascii="宋体" w:hAnsi="宋体" w:cs="宋体"/>
                <w:color w:val="000000"/>
              </w:rPr>
              <w:t>经办人执业证件号码:</w:t>
            </w:r>
          </w:p>
          <w:p>
            <w:pPr>
              <w:pStyle w:val="10"/>
              <w:jc w:val="right"/>
              <w:rPr>
                <w:rFonts w:ascii="宋体" w:hAnsi="宋体" w:cs="宋体"/>
                <w:color w:val="000000"/>
              </w:rPr>
            </w:pPr>
            <w:r>
              <w:rPr>
                <w:rFonts w:hint="eastAsia" w:ascii="宋体" w:hAnsi="宋体" w:cs="宋体"/>
                <w:color w:val="000000"/>
              </w:rPr>
              <w:t>代理申报日期:    年    月   日</w:t>
            </w:r>
          </w:p>
        </w:tc>
        <w:tc>
          <w:tcPr>
            <w:tcW w:w="4482" w:type="dxa"/>
            <w:gridSpan w:val="14"/>
            <w:tcBorders>
              <w:top w:val="single" w:color="auto" w:sz="4" w:space="0"/>
              <w:left w:val="single" w:color="auto" w:sz="4" w:space="0"/>
              <w:bottom w:val="single" w:color="auto" w:sz="4" w:space="0"/>
              <w:right w:val="single" w:color="auto" w:sz="4" w:space="0"/>
            </w:tcBorders>
            <w:noWrap w:val="0"/>
            <w:vAlign w:val="center"/>
          </w:tcPr>
          <w:p>
            <w:pPr>
              <w:pStyle w:val="10"/>
              <w:rPr>
                <w:rFonts w:ascii="宋体" w:hAnsi="宋体" w:cs="宋体"/>
                <w:color w:val="000000"/>
              </w:rPr>
            </w:pPr>
          </w:p>
          <w:p>
            <w:pPr>
              <w:pStyle w:val="10"/>
              <w:rPr>
                <w:rFonts w:ascii="宋体" w:hAnsi="宋体" w:cs="宋体"/>
                <w:color w:val="000000"/>
              </w:rPr>
            </w:pPr>
            <w:r>
              <w:rPr>
                <w:rFonts w:hint="eastAsia" w:ascii="宋体" w:hAnsi="宋体" w:cs="宋体"/>
                <w:color w:val="000000"/>
              </w:rPr>
              <w:t>主管税务机关受理章:</w:t>
            </w:r>
          </w:p>
          <w:p>
            <w:pPr>
              <w:pStyle w:val="10"/>
              <w:rPr>
                <w:rFonts w:ascii="宋体" w:hAnsi="宋体" w:cs="宋体"/>
                <w:color w:val="000000"/>
              </w:rPr>
            </w:pPr>
            <w:r>
              <w:rPr>
                <w:rFonts w:hint="eastAsia" w:ascii="宋体" w:hAnsi="宋体" w:cs="宋体"/>
                <w:color w:val="000000"/>
              </w:rPr>
              <w:t>　</w:t>
            </w:r>
          </w:p>
          <w:p>
            <w:pPr>
              <w:pStyle w:val="10"/>
              <w:rPr>
                <w:rFonts w:ascii="宋体" w:hAnsi="宋体" w:cs="宋体"/>
                <w:color w:val="000000"/>
              </w:rPr>
            </w:pPr>
            <w:r>
              <w:rPr>
                <w:rFonts w:hint="eastAsia" w:ascii="宋体" w:hAnsi="宋体" w:cs="宋体"/>
                <w:color w:val="000000"/>
              </w:rPr>
              <w:t>受理人：</w:t>
            </w:r>
          </w:p>
          <w:p>
            <w:pPr>
              <w:pStyle w:val="10"/>
              <w:rPr>
                <w:rFonts w:ascii="宋体" w:hAnsi="宋体" w:cs="宋体"/>
                <w:color w:val="000000"/>
              </w:rPr>
            </w:pPr>
            <w:r>
              <w:rPr>
                <w:rFonts w:hint="eastAsia" w:ascii="宋体" w:hAnsi="宋体" w:cs="宋体"/>
                <w:color w:val="000000"/>
              </w:rPr>
              <w:t>　</w:t>
            </w:r>
          </w:p>
          <w:p>
            <w:pPr>
              <w:pStyle w:val="10"/>
              <w:jc w:val="right"/>
              <w:rPr>
                <w:rFonts w:ascii="宋体" w:hAnsi="宋体" w:cs="宋体"/>
                <w:color w:val="000000"/>
              </w:rPr>
            </w:pPr>
            <w:r>
              <w:rPr>
                <w:rFonts w:hint="eastAsia" w:ascii="宋体" w:hAnsi="宋体" w:cs="宋体"/>
                <w:color w:val="000000"/>
              </w:rPr>
              <w:t>受理日期:    年    月   日</w:t>
            </w:r>
          </w:p>
        </w:tc>
      </w:tr>
    </w:tbl>
    <w:p>
      <w:pPr>
        <w:pStyle w:val="10"/>
        <w:jc w:val="right"/>
        <w:rPr>
          <w:b/>
          <w:color w:val="000000"/>
          <w:sz w:val="18"/>
          <w:szCs w:val="18"/>
        </w:rPr>
        <w:sectPr>
          <w:pgSz w:w="11906" w:h="16838"/>
          <w:pgMar w:top="1440" w:right="1797" w:bottom="1440" w:left="1797" w:header="851" w:footer="992" w:gutter="0"/>
          <w:cols w:space="720" w:num="1"/>
          <w:docGrid w:type="lines" w:linePitch="312" w:charSpace="0"/>
        </w:sectPr>
      </w:pPr>
      <w:r>
        <w:rPr>
          <w:rFonts w:hint="eastAsia"/>
          <w:b/>
          <w:color w:val="000000"/>
          <w:sz w:val="18"/>
          <w:szCs w:val="18"/>
        </w:rPr>
        <w:t>国家税务总局监制</w:t>
      </w:r>
    </w:p>
    <w:p>
      <w:pPr>
        <w:pStyle w:val="6"/>
        <w:ind w:firstLine="482" w:firstLineChars="200"/>
        <w:rPr>
          <w:rFonts w:ascii="宋体" w:hAnsi="宋体" w:eastAsia="宋体"/>
        </w:rPr>
      </w:pPr>
      <w:r>
        <w:rPr>
          <w:rFonts w:hint="eastAsia" w:ascii="宋体" w:hAnsi="宋体" w:eastAsia="宋体"/>
        </w:rPr>
        <w:t>【表单说明】</w:t>
      </w:r>
    </w:p>
    <w:p>
      <w:pPr>
        <w:pStyle w:val="9"/>
        <w:rPr>
          <w:color w:val="000000"/>
        </w:rPr>
      </w:pPr>
      <w:r>
        <w:rPr>
          <w:rFonts w:hint="eastAsia"/>
          <w:color w:val="000000"/>
        </w:rPr>
        <w:t>本表适用于个人因转增股本取得所得，其扣缴义务人向主管税务机关办理分期缴纳个人所得税备案事宜。本表一式二份，主管税务机关受理后，由扣缴义务人和主管税务机关分别留存。</w:t>
      </w:r>
    </w:p>
    <w:p>
      <w:pPr>
        <w:pStyle w:val="9"/>
        <w:rPr>
          <w:color w:val="000000"/>
        </w:rPr>
      </w:pPr>
      <w:r>
        <w:rPr>
          <w:rFonts w:hint="eastAsia"/>
          <w:color w:val="000000"/>
        </w:rPr>
        <w:t xml:space="preserve">    一、备案编号：由主管税务机关自行编制。</w:t>
      </w:r>
    </w:p>
    <w:p>
      <w:pPr>
        <w:pStyle w:val="9"/>
        <w:rPr>
          <w:color w:val="000000"/>
        </w:rPr>
      </w:pPr>
      <w:r>
        <w:rPr>
          <w:rFonts w:hint="eastAsia"/>
          <w:color w:val="000000"/>
        </w:rPr>
        <w:t xml:space="preserve">    二、纳税人识别号：填写税务机关赋予的18位纳税人识别号。</w:t>
      </w:r>
    </w:p>
    <w:p>
      <w:pPr>
        <w:pStyle w:val="9"/>
        <w:rPr>
          <w:color w:val="000000"/>
        </w:rPr>
      </w:pPr>
      <w:r>
        <w:rPr>
          <w:rFonts w:hint="eastAsia"/>
          <w:color w:val="000000"/>
        </w:rPr>
        <w:t>三、高新技术企业证书编号：填写高新技术企业认定部门核发的有效期内的高新技术企业证书编号。</w:t>
      </w:r>
    </w:p>
    <w:p>
      <w:pPr>
        <w:pStyle w:val="9"/>
        <w:rPr>
          <w:color w:val="000000"/>
        </w:rPr>
      </w:pPr>
      <w:r>
        <w:rPr>
          <w:rFonts w:hint="eastAsia"/>
          <w:color w:val="000000"/>
        </w:rPr>
        <w:t>四、年销售额：填写企业上一个会计年度的主营业务收入。</w:t>
      </w:r>
    </w:p>
    <w:p>
      <w:pPr>
        <w:pStyle w:val="9"/>
        <w:rPr>
          <w:color w:val="000000"/>
        </w:rPr>
      </w:pPr>
      <w:r>
        <w:rPr>
          <w:rFonts w:hint="eastAsia"/>
          <w:color w:val="000000"/>
        </w:rPr>
        <w:t>五、资产总额、员工人数、总股本（实收资本）：填写企业转增股本当月相关数据。</w:t>
      </w:r>
    </w:p>
    <w:p>
      <w:pPr>
        <w:pStyle w:val="9"/>
        <w:rPr>
          <w:color w:val="000000"/>
        </w:rPr>
      </w:pPr>
      <w:r>
        <w:rPr>
          <w:rFonts w:hint="eastAsia"/>
          <w:color w:val="000000"/>
        </w:rPr>
        <w:t>六、转增股本情况：填写企业转增股本的相关情况。</w:t>
      </w:r>
    </w:p>
    <w:p>
      <w:pPr>
        <w:pStyle w:val="9"/>
        <w:rPr>
          <w:color w:val="000000"/>
        </w:rPr>
      </w:pPr>
      <w:r>
        <w:rPr>
          <w:rFonts w:hint="eastAsia"/>
          <w:color w:val="000000"/>
        </w:rPr>
        <w:t>七、计税金额：计税金额=（未分配利润转增金额＋盈余公积转增金额＋资本公积转增金额）×持股比例。</w:t>
      </w:r>
    </w:p>
    <w:p>
      <w:pPr>
        <w:pStyle w:val="9"/>
        <w:rPr>
          <w:color w:val="000000"/>
        </w:rPr>
      </w:pPr>
      <w:r>
        <w:rPr>
          <w:rFonts w:hint="eastAsia"/>
          <w:color w:val="000000"/>
        </w:rPr>
        <w:t>八、应缴个人所得税：应缴个人所得税=计税金额×20%。</w:t>
      </w:r>
    </w:p>
    <w:p>
      <w:pPr>
        <w:pStyle w:val="9"/>
        <w:rPr>
          <w:color w:val="000000"/>
        </w:rPr>
      </w:pPr>
      <w:r>
        <w:rPr>
          <w:rFonts w:hint="eastAsia"/>
          <w:color w:val="000000"/>
        </w:rPr>
        <w:t xml:space="preserve">    九、计划缴税时间：按年度填写每一年度计划缴税的截止月份。</w:t>
      </w:r>
    </w:p>
    <w:p>
      <w:pPr>
        <w:pStyle w:val="9"/>
        <w:rPr>
          <w:color w:val="000000"/>
        </w:rPr>
        <w:sectPr>
          <w:type w:val="continuous"/>
          <w:pgSz w:w="11906" w:h="16838"/>
          <w:pgMar w:top="1440" w:right="1800" w:bottom="1440" w:left="1800" w:header="851" w:footer="992" w:gutter="0"/>
          <w:cols w:space="720" w:num="1"/>
          <w:docGrid w:type="lines" w:linePitch="312" w:charSpace="0"/>
        </w:sectPr>
      </w:pPr>
      <w:r>
        <w:rPr>
          <w:rFonts w:hint="eastAsia"/>
          <w:color w:val="000000"/>
        </w:rPr>
        <w:t xml:space="preserve">    十、计划缴税金额：填写每一年度计划分期缴纳的个人所得税金额。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B0032"/>
    <w:rsid w:val="60AB0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customStyle="1" w:styleId="5">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6">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7">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8">
    <w:name w:val="需求正文_0"/>
    <w:basedOn w:val="1"/>
    <w:qFormat/>
    <w:uiPriority w:val="0"/>
    <w:pPr>
      <w:widowControl/>
      <w:ind w:firstLine="420"/>
      <w:jc w:val="left"/>
    </w:pPr>
    <w:rPr>
      <w:rFonts w:ascii="Arial" w:hAnsi="Arial"/>
      <w:szCs w:val="24"/>
    </w:rPr>
  </w:style>
  <w:style w:type="paragraph" w:customStyle="1" w:styleId="9">
    <w:name w:val="纸质表单正文"/>
    <w:basedOn w:val="2"/>
    <w:qFormat/>
    <w:uiPriority w:val="0"/>
    <w:pPr>
      <w:spacing w:after="0"/>
      <w:ind w:firstLine="400"/>
    </w:pPr>
  </w:style>
  <w:style w:type="paragraph" w:customStyle="1" w:styleId="10">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2019-10-31T02:57:00Z</dcterms:created>
  <dc:creator>陈莉佳</dc:creator>
  <cp:lastModifiedBy>陈莉佳</cp:lastModifiedBy>
  <dcterms:modified xsi:type="dcterms:W3CDTF">2019-10-31T02:57:44Z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