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r>
        <w:rPr>
          <w:rFonts w:ascii="宋体" w:hAnsi="宋体" w:eastAsia="宋体"/>
        </w:rPr>
        <w:t>A06653</w:t>
      </w:r>
      <w:r>
        <w:rPr>
          <w:rFonts w:hint="eastAsia" w:ascii="宋体" w:hAnsi="宋体" w:eastAsia="宋体"/>
        </w:rPr>
        <w:t>《非货币性资产投资分期缴纳个人所得税备案表》</w:t>
      </w:r>
    </w:p>
    <w:p>
      <w:pPr>
        <w:pStyle w:val="8"/>
        <w:jc w:val="center"/>
        <w:rPr>
          <w:rFonts w:ascii="黑体" w:eastAsia="黑体"/>
          <w:b/>
          <w:color w:val="000000"/>
          <w:sz w:val="32"/>
        </w:rPr>
      </w:pPr>
      <w:bookmarkStart w:id="0" w:name="_GoBack"/>
      <w:bookmarkEnd w:id="0"/>
      <w:r>
        <w:rPr>
          <w:rFonts w:hint="eastAsia" w:ascii="黑体" w:eastAsia="黑体"/>
          <w:b/>
          <w:color w:val="000000"/>
          <w:sz w:val="32"/>
        </w:rPr>
        <w:t>非货币性资产投资分期缴纳个人所得税备案表</w:t>
      </w:r>
    </w:p>
    <w:p>
      <w:pPr>
        <w:pStyle w:val="8"/>
        <w:jc w:val="center"/>
        <w:rPr>
          <w:color w:val="000000"/>
        </w:rPr>
      </w:pPr>
      <w:r>
        <w:rPr>
          <w:rFonts w:hint="eastAsia"/>
          <w:color w:val="000000"/>
        </w:rPr>
        <w:t>（本表一式二份）</w:t>
      </w:r>
    </w:p>
    <w:p>
      <w:pPr>
        <w:pStyle w:val="8"/>
        <w:rPr>
          <w:color w:val="000000"/>
        </w:rPr>
      </w:pPr>
      <w:r>
        <w:rPr>
          <w:rFonts w:hint="eastAsia"/>
          <w:color w:val="000000"/>
        </w:rPr>
        <w:t>备案编号（主管税务机关填写）：金额单位：人民币元（列至角分）</w:t>
      </w:r>
    </w:p>
    <w:tbl>
      <w:tblPr>
        <w:tblStyle w:val="2"/>
        <w:tblW w:w="14174" w:type="dxa"/>
        <w:jc w:val="center"/>
        <w:tblInd w:w="0" w:type="dxa"/>
        <w:tblLayout w:type="fixed"/>
        <w:tblCellMar>
          <w:top w:w="0" w:type="dxa"/>
          <w:left w:w="108" w:type="dxa"/>
          <w:bottom w:w="0" w:type="dxa"/>
          <w:right w:w="108" w:type="dxa"/>
        </w:tblCellMar>
      </w:tblPr>
      <w:tblGrid>
        <w:gridCol w:w="1397"/>
        <w:gridCol w:w="1792"/>
        <w:gridCol w:w="2383"/>
        <w:gridCol w:w="1398"/>
        <w:gridCol w:w="918"/>
        <w:gridCol w:w="1398"/>
        <w:gridCol w:w="1792"/>
        <w:gridCol w:w="1792"/>
        <w:gridCol w:w="1304"/>
      </w:tblGrid>
      <w:tr>
        <w:tblPrEx>
          <w:tblLayout w:type="fixed"/>
          <w:tblCellMar>
            <w:top w:w="0" w:type="dxa"/>
            <w:left w:w="108" w:type="dxa"/>
            <w:bottom w:w="0" w:type="dxa"/>
            <w:right w:w="108" w:type="dxa"/>
          </w:tblCellMar>
        </w:tblPrEx>
        <w:trPr>
          <w:trHeight w:val="339" w:hRule="atLeast"/>
          <w:jc w:val="center"/>
        </w:trPr>
        <w:tc>
          <w:tcPr>
            <w:tcW w:w="1397" w:type="dxa"/>
            <w:vMerge w:val="restart"/>
            <w:tcBorders>
              <w:top w:val="single" w:color="auto" w:sz="4" w:space="0"/>
              <w:left w:val="single" w:color="auto" w:sz="4" w:space="0"/>
              <w:bottom w:val="single" w:color="000000" w:sz="4" w:space="0"/>
              <w:right w:val="nil"/>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投资人信息</w:t>
            </w:r>
          </w:p>
        </w:tc>
        <w:tc>
          <w:tcPr>
            <w:tcW w:w="1792" w:type="dxa"/>
            <w:tcBorders>
              <w:top w:val="single" w:color="auto" w:sz="4" w:space="0"/>
              <w:left w:val="single" w:color="auto" w:sz="4" w:space="0"/>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姓  名</w:t>
            </w:r>
          </w:p>
        </w:tc>
        <w:tc>
          <w:tcPr>
            <w:tcW w:w="2383" w:type="dxa"/>
            <w:tcBorders>
              <w:top w:val="single" w:color="auto" w:sz="4" w:space="0"/>
              <w:left w:val="nil"/>
              <w:bottom w:val="single" w:color="auto" w:sz="4" w:space="0"/>
              <w:right w:val="single" w:color="auto" w:sz="4" w:space="0"/>
            </w:tcBorders>
            <w:shd w:val="clear" w:color="auto" w:fill="auto"/>
            <w:noWrap w:val="0"/>
            <w:vAlign w:val="center"/>
          </w:tcPr>
          <w:p>
            <w:pPr>
              <w:pStyle w:val="8"/>
              <w:jc w:val="center"/>
              <w:rPr>
                <w:rFonts w:ascii="宋体" w:hAnsi="宋体" w:cs="宋体"/>
                <w:color w:val="000000"/>
              </w:rPr>
            </w:pPr>
            <w:r>
              <w:rPr>
                <w:rFonts w:hint="eastAsia" w:ascii="宋体" w:hAnsi="宋体" w:cs="宋体"/>
                <w:color w:val="000000"/>
              </w:rPr>
              <w:t>　</w:t>
            </w:r>
          </w:p>
        </w:tc>
        <w:tc>
          <w:tcPr>
            <w:tcW w:w="1398" w:type="dxa"/>
            <w:tcBorders>
              <w:top w:val="single" w:color="auto" w:sz="4" w:space="0"/>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身份证件类型</w:t>
            </w:r>
          </w:p>
        </w:tc>
        <w:tc>
          <w:tcPr>
            <w:tcW w:w="918" w:type="dxa"/>
            <w:tcBorders>
              <w:top w:val="single" w:color="auto" w:sz="4" w:space="0"/>
              <w:left w:val="nil"/>
              <w:bottom w:val="single" w:color="auto" w:sz="4" w:space="0"/>
              <w:right w:val="single" w:color="auto" w:sz="4" w:space="0"/>
            </w:tcBorders>
            <w:shd w:val="clear" w:color="auto" w:fill="auto"/>
            <w:noWrap w:val="0"/>
            <w:vAlign w:val="center"/>
          </w:tcPr>
          <w:p>
            <w:pPr>
              <w:pStyle w:val="8"/>
              <w:jc w:val="center"/>
              <w:rPr>
                <w:rFonts w:ascii="宋体" w:hAnsi="宋体" w:cs="宋体"/>
                <w:color w:val="000000"/>
              </w:rPr>
            </w:pPr>
            <w:r>
              <w:rPr>
                <w:rFonts w:hint="eastAsia" w:ascii="宋体" w:hAnsi="宋体" w:cs="宋体"/>
                <w:color w:val="000000"/>
              </w:rPr>
              <w:t>　</w:t>
            </w:r>
          </w:p>
        </w:tc>
        <w:tc>
          <w:tcPr>
            <w:tcW w:w="1398" w:type="dxa"/>
            <w:tcBorders>
              <w:top w:val="single" w:color="auto" w:sz="4" w:space="0"/>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身份证件号码</w:t>
            </w:r>
          </w:p>
        </w:tc>
        <w:tc>
          <w:tcPr>
            <w:tcW w:w="4888" w:type="dxa"/>
            <w:gridSpan w:val="3"/>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000000" w:sz="4" w:space="0"/>
              <w:right w:val="nil"/>
            </w:tcBorders>
            <w:shd w:val="clear" w:color="auto" w:fill="auto"/>
            <w:noWrap w:val="0"/>
            <w:vAlign w:val="center"/>
          </w:tcPr>
          <w:p>
            <w:pPr>
              <w:pStyle w:val="8"/>
              <w:rPr>
                <w:rFonts w:ascii="宋体" w:hAnsi="宋体" w:cs="宋体"/>
                <w:color w:val="000000"/>
              </w:rPr>
            </w:pPr>
          </w:p>
        </w:tc>
        <w:tc>
          <w:tcPr>
            <w:tcW w:w="1792" w:type="dxa"/>
            <w:tcBorders>
              <w:top w:val="nil"/>
              <w:left w:val="single" w:color="auto" w:sz="4" w:space="0"/>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国籍（地区）</w:t>
            </w:r>
          </w:p>
        </w:tc>
        <w:tc>
          <w:tcPr>
            <w:tcW w:w="4699" w:type="dxa"/>
            <w:gridSpan w:val="3"/>
            <w:tcBorders>
              <w:top w:val="single" w:color="auto" w:sz="4" w:space="0"/>
              <w:left w:val="nil"/>
              <w:bottom w:val="single" w:color="auto" w:sz="4" w:space="0"/>
              <w:right w:val="single" w:color="000000" w:sz="4" w:space="0"/>
            </w:tcBorders>
            <w:shd w:val="clear" w:color="auto" w:fill="auto"/>
            <w:noWrap w:val="0"/>
            <w:vAlign w:val="center"/>
          </w:tcPr>
          <w:p>
            <w:pPr>
              <w:pStyle w:val="8"/>
              <w:jc w:val="center"/>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纳税人识别号</w:t>
            </w:r>
          </w:p>
        </w:tc>
        <w:tc>
          <w:tcPr>
            <w:tcW w:w="4888" w:type="dxa"/>
            <w:gridSpan w:val="3"/>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000000" w:sz="4" w:space="0"/>
              <w:right w:val="nil"/>
            </w:tcBorders>
            <w:shd w:val="clear" w:color="auto" w:fill="auto"/>
            <w:noWrap w:val="0"/>
            <w:vAlign w:val="center"/>
          </w:tcPr>
          <w:p>
            <w:pPr>
              <w:pStyle w:val="8"/>
              <w:rPr>
                <w:rFonts w:ascii="宋体" w:hAnsi="宋体" w:cs="宋体"/>
                <w:color w:val="000000"/>
              </w:rPr>
            </w:pPr>
          </w:p>
        </w:tc>
        <w:tc>
          <w:tcPr>
            <w:tcW w:w="1792" w:type="dxa"/>
            <w:tcBorders>
              <w:top w:val="nil"/>
              <w:left w:val="single" w:color="auto" w:sz="4" w:space="0"/>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通讯地址</w:t>
            </w:r>
          </w:p>
        </w:tc>
        <w:tc>
          <w:tcPr>
            <w:tcW w:w="4699" w:type="dxa"/>
            <w:gridSpan w:val="3"/>
            <w:tcBorders>
              <w:top w:val="single" w:color="auto" w:sz="4" w:space="0"/>
              <w:left w:val="nil"/>
              <w:bottom w:val="single" w:color="auto" w:sz="4" w:space="0"/>
              <w:right w:val="single" w:color="000000" w:sz="4" w:space="0"/>
            </w:tcBorders>
            <w:shd w:val="clear" w:color="auto" w:fill="auto"/>
            <w:noWrap w:val="0"/>
            <w:vAlign w:val="center"/>
          </w:tcPr>
          <w:p>
            <w:pPr>
              <w:pStyle w:val="8"/>
              <w:jc w:val="center"/>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联系电话</w:t>
            </w:r>
          </w:p>
        </w:tc>
        <w:tc>
          <w:tcPr>
            <w:tcW w:w="4888" w:type="dxa"/>
            <w:gridSpan w:val="3"/>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restart"/>
            <w:tcBorders>
              <w:top w:val="nil"/>
              <w:left w:val="single" w:color="auto" w:sz="4" w:space="0"/>
              <w:bottom w:val="nil"/>
              <w:right w:val="nil"/>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被投资单位  信息</w:t>
            </w:r>
          </w:p>
        </w:tc>
        <w:tc>
          <w:tcPr>
            <w:tcW w:w="1792" w:type="dxa"/>
            <w:tcBorders>
              <w:top w:val="nil"/>
              <w:left w:val="single" w:color="auto" w:sz="4" w:space="0"/>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名  称</w:t>
            </w:r>
          </w:p>
        </w:tc>
        <w:tc>
          <w:tcPr>
            <w:tcW w:w="4699" w:type="dxa"/>
            <w:gridSpan w:val="3"/>
            <w:tcBorders>
              <w:top w:val="single" w:color="auto" w:sz="4" w:space="0"/>
              <w:left w:val="nil"/>
              <w:bottom w:val="single" w:color="auto" w:sz="4" w:space="0"/>
              <w:right w:val="single" w:color="000000" w:sz="4" w:space="0"/>
            </w:tcBorders>
            <w:shd w:val="clear" w:color="auto" w:fill="auto"/>
            <w:noWrap w:val="0"/>
            <w:vAlign w:val="center"/>
          </w:tcPr>
          <w:p>
            <w:pPr>
              <w:pStyle w:val="8"/>
              <w:jc w:val="center"/>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纳税人识别号</w:t>
            </w:r>
          </w:p>
        </w:tc>
        <w:tc>
          <w:tcPr>
            <w:tcW w:w="4888" w:type="dxa"/>
            <w:gridSpan w:val="3"/>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nil"/>
              <w:left w:val="single" w:color="auto" w:sz="4" w:space="0"/>
              <w:bottom w:val="nil"/>
              <w:right w:val="nil"/>
            </w:tcBorders>
            <w:shd w:val="clear" w:color="auto" w:fill="auto"/>
            <w:noWrap w:val="0"/>
            <w:vAlign w:val="center"/>
          </w:tcPr>
          <w:p>
            <w:pPr>
              <w:pStyle w:val="8"/>
              <w:rPr>
                <w:rFonts w:ascii="宋体" w:hAnsi="宋体" w:cs="宋体"/>
                <w:color w:val="000000"/>
              </w:rPr>
            </w:pPr>
          </w:p>
        </w:tc>
        <w:tc>
          <w:tcPr>
            <w:tcW w:w="1792" w:type="dxa"/>
            <w:tcBorders>
              <w:top w:val="nil"/>
              <w:left w:val="single" w:color="auto" w:sz="4" w:space="0"/>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地  址</w:t>
            </w:r>
          </w:p>
        </w:tc>
        <w:tc>
          <w:tcPr>
            <w:tcW w:w="4699" w:type="dxa"/>
            <w:gridSpan w:val="3"/>
            <w:tcBorders>
              <w:top w:val="single" w:color="auto" w:sz="4" w:space="0"/>
              <w:left w:val="nil"/>
              <w:bottom w:val="single" w:color="auto" w:sz="4" w:space="0"/>
              <w:right w:val="single" w:color="000000" w:sz="4" w:space="0"/>
            </w:tcBorders>
            <w:shd w:val="clear" w:color="auto" w:fill="auto"/>
            <w:noWrap w:val="0"/>
            <w:vAlign w:val="center"/>
          </w:tcPr>
          <w:p>
            <w:pPr>
              <w:pStyle w:val="8"/>
              <w:jc w:val="center"/>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联系人及电话</w:t>
            </w:r>
          </w:p>
        </w:tc>
        <w:tc>
          <w:tcPr>
            <w:tcW w:w="4888" w:type="dxa"/>
            <w:gridSpan w:val="3"/>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restart"/>
            <w:tcBorders>
              <w:top w:val="single" w:color="auto" w:sz="4" w:space="0"/>
              <w:left w:val="single" w:color="auto" w:sz="4" w:space="0"/>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投资情况</w:t>
            </w:r>
          </w:p>
        </w:tc>
        <w:tc>
          <w:tcPr>
            <w:tcW w:w="1792"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投资类型</w:t>
            </w:r>
          </w:p>
        </w:tc>
        <w:tc>
          <w:tcPr>
            <w:tcW w:w="10985" w:type="dxa"/>
            <w:gridSpan w:val="7"/>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□新设公司  □参与增资 □定向增发 □股权置换 □重组改制 □其他_</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取得股权时间</w:t>
            </w:r>
          </w:p>
        </w:tc>
        <w:tc>
          <w:tcPr>
            <w:tcW w:w="3781" w:type="dxa"/>
            <w:gridSpan w:val="2"/>
            <w:tcBorders>
              <w:top w:val="single" w:color="auto" w:sz="4" w:space="0"/>
              <w:left w:val="nil"/>
              <w:bottom w:val="single" w:color="auto" w:sz="4" w:space="0"/>
              <w:right w:val="single" w:color="auto" w:sz="4" w:space="0"/>
            </w:tcBorders>
            <w:shd w:val="clear" w:color="auto" w:fill="auto"/>
            <w:noWrap w:val="0"/>
            <w:vAlign w:val="center"/>
          </w:tcPr>
          <w:p>
            <w:pPr>
              <w:pStyle w:val="8"/>
              <w:jc w:val="center"/>
              <w:rPr>
                <w:rFonts w:ascii="宋体" w:hAnsi="宋体" w:cs="宋体"/>
                <w:color w:val="000000"/>
              </w:rPr>
            </w:pPr>
            <w:r>
              <w:rPr>
                <w:rFonts w:hint="eastAsia" w:ascii="宋体" w:hAnsi="宋体" w:cs="宋体"/>
                <w:color w:val="000000"/>
              </w:rPr>
              <w:t xml:space="preserve">      年    月    日</w:t>
            </w:r>
          </w:p>
        </w:tc>
        <w:tc>
          <w:tcPr>
            <w:tcW w:w="2316" w:type="dxa"/>
            <w:gridSpan w:val="2"/>
            <w:tcBorders>
              <w:top w:val="single" w:color="auto" w:sz="4" w:space="0"/>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取得的现金补价</w:t>
            </w:r>
          </w:p>
        </w:tc>
        <w:tc>
          <w:tcPr>
            <w:tcW w:w="1792" w:type="dxa"/>
            <w:tcBorders>
              <w:top w:val="nil"/>
              <w:left w:val="nil"/>
              <w:bottom w:val="single" w:color="auto" w:sz="4" w:space="0"/>
              <w:right w:val="single" w:color="auto" w:sz="4" w:space="0"/>
            </w:tcBorders>
            <w:shd w:val="clear" w:color="auto" w:fill="auto"/>
            <w:noWrap w:val="0"/>
            <w:vAlign w:val="center"/>
          </w:tcPr>
          <w:p>
            <w:pPr>
              <w:pStyle w:val="8"/>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持股比例 %</w:t>
            </w:r>
          </w:p>
        </w:tc>
        <w:tc>
          <w:tcPr>
            <w:tcW w:w="1304"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680" w:hRule="atLeast"/>
          <w:jc w:val="center"/>
        </w:trPr>
        <w:tc>
          <w:tcPr>
            <w:tcW w:w="139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非货币性资产名称</w:t>
            </w:r>
          </w:p>
        </w:tc>
        <w:tc>
          <w:tcPr>
            <w:tcW w:w="2383"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产权证或注册登记证号码</w:t>
            </w:r>
          </w:p>
        </w:tc>
        <w:tc>
          <w:tcPr>
            <w:tcW w:w="1398"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登记机关</w:t>
            </w:r>
          </w:p>
        </w:tc>
        <w:tc>
          <w:tcPr>
            <w:tcW w:w="2316" w:type="dxa"/>
            <w:gridSpan w:val="2"/>
            <w:tcBorders>
              <w:top w:val="single" w:color="auto" w:sz="4" w:space="0"/>
              <w:left w:val="nil"/>
              <w:bottom w:val="single" w:color="auto" w:sz="4" w:space="0"/>
              <w:right w:val="single" w:color="000000"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坐落地</w:t>
            </w:r>
          </w:p>
        </w:tc>
        <w:tc>
          <w:tcPr>
            <w:tcW w:w="1792"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评估后的公允价值</w:t>
            </w:r>
          </w:p>
        </w:tc>
        <w:tc>
          <w:tcPr>
            <w:tcW w:w="1792"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非货币性资产原值</w:t>
            </w:r>
          </w:p>
        </w:tc>
        <w:tc>
          <w:tcPr>
            <w:tcW w:w="1304"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合理税费</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2383"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2316" w:type="dxa"/>
            <w:gridSpan w:val="2"/>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2383"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2316" w:type="dxa"/>
            <w:gridSpan w:val="2"/>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2383"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2316" w:type="dxa"/>
            <w:gridSpan w:val="2"/>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2383"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2316" w:type="dxa"/>
            <w:gridSpan w:val="2"/>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2383"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2316" w:type="dxa"/>
            <w:gridSpan w:val="2"/>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2383"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2316" w:type="dxa"/>
            <w:gridSpan w:val="2"/>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2383"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2316" w:type="dxa"/>
            <w:gridSpan w:val="2"/>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2383"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2316" w:type="dxa"/>
            <w:gridSpan w:val="2"/>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2383"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2316" w:type="dxa"/>
            <w:gridSpan w:val="2"/>
            <w:tcBorders>
              <w:top w:val="single" w:color="auto" w:sz="4" w:space="0"/>
              <w:left w:val="nil"/>
              <w:bottom w:val="single" w:color="auto" w:sz="4" w:space="0"/>
              <w:right w:val="single" w:color="000000"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rPr>
                <w:rFonts w:ascii="宋体" w:hAnsi="宋体" w:cs="宋体"/>
                <w:color w:val="000000"/>
              </w:rPr>
            </w:pP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2383"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2316" w:type="dxa"/>
            <w:gridSpan w:val="2"/>
            <w:tcBorders>
              <w:top w:val="single" w:color="auto" w:sz="4" w:space="0"/>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restart"/>
            <w:tcBorders>
              <w:top w:val="nil"/>
              <w:left w:val="single" w:color="auto" w:sz="4" w:space="0"/>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分期缴税计划</w:t>
            </w:r>
          </w:p>
        </w:tc>
        <w:tc>
          <w:tcPr>
            <w:tcW w:w="4175" w:type="dxa"/>
            <w:gridSpan w:val="2"/>
            <w:tcBorders>
              <w:top w:val="single" w:color="auto" w:sz="4" w:space="0"/>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截止缴税时间</w:t>
            </w:r>
          </w:p>
        </w:tc>
        <w:tc>
          <w:tcPr>
            <w:tcW w:w="2316" w:type="dxa"/>
            <w:gridSpan w:val="2"/>
            <w:tcBorders>
              <w:top w:val="single" w:color="auto" w:sz="4" w:space="0"/>
              <w:left w:val="nil"/>
              <w:bottom w:val="single" w:color="auto" w:sz="4" w:space="0"/>
              <w:right w:val="single" w:color="auto" w:sz="4" w:space="0"/>
            </w:tcBorders>
            <w:shd w:val="clear" w:color="auto" w:fill="auto"/>
            <w:noWrap w:val="0"/>
            <w:vAlign w:val="center"/>
          </w:tcPr>
          <w:p>
            <w:pPr>
              <w:pStyle w:val="8"/>
              <w:jc w:val="center"/>
              <w:rPr>
                <w:rFonts w:ascii="宋体" w:hAnsi="宋体" w:cs="宋体"/>
                <w:color w:val="000000"/>
              </w:rPr>
            </w:pPr>
            <w:r>
              <w:rPr>
                <w:rFonts w:hint="eastAsia" w:ascii="宋体" w:hAnsi="宋体" w:cs="宋体"/>
                <w:color w:val="000000"/>
              </w:rPr>
              <w:t xml:space="preserve">      年    月    日</w:t>
            </w:r>
          </w:p>
        </w:tc>
        <w:tc>
          <w:tcPr>
            <w:tcW w:w="3190" w:type="dxa"/>
            <w:gridSpan w:val="2"/>
            <w:tcBorders>
              <w:top w:val="single" w:color="auto" w:sz="4" w:space="0"/>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应纳税所得额</w:t>
            </w:r>
          </w:p>
        </w:tc>
        <w:tc>
          <w:tcPr>
            <w:tcW w:w="3096" w:type="dxa"/>
            <w:gridSpan w:val="2"/>
            <w:tcBorders>
              <w:top w:val="single" w:color="auto" w:sz="4" w:space="0"/>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8"/>
              <w:rPr>
                <w:rFonts w:ascii="宋体" w:hAnsi="宋体" w:cs="宋体"/>
                <w:color w:val="000000"/>
              </w:rPr>
            </w:pPr>
          </w:p>
        </w:tc>
        <w:tc>
          <w:tcPr>
            <w:tcW w:w="4175" w:type="dxa"/>
            <w:gridSpan w:val="2"/>
            <w:tcBorders>
              <w:top w:val="single" w:color="auto" w:sz="4" w:space="0"/>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应缴个人所得税</w:t>
            </w:r>
          </w:p>
        </w:tc>
        <w:tc>
          <w:tcPr>
            <w:tcW w:w="2316" w:type="dxa"/>
            <w:gridSpan w:val="2"/>
            <w:tcBorders>
              <w:top w:val="single" w:color="auto" w:sz="4" w:space="0"/>
              <w:left w:val="nil"/>
              <w:bottom w:val="single" w:color="auto" w:sz="4" w:space="0"/>
              <w:right w:val="single" w:color="auto" w:sz="4" w:space="0"/>
            </w:tcBorders>
            <w:shd w:val="clear" w:color="auto" w:fill="auto"/>
            <w:noWrap w:val="0"/>
            <w:vAlign w:val="center"/>
          </w:tcPr>
          <w:p>
            <w:pPr>
              <w:pStyle w:val="8"/>
              <w:jc w:val="center"/>
              <w:rPr>
                <w:rFonts w:ascii="宋体" w:hAnsi="宋体" w:cs="宋体"/>
                <w:color w:val="000000"/>
              </w:rPr>
            </w:pPr>
            <w:r>
              <w:rPr>
                <w:rFonts w:hint="eastAsia" w:ascii="宋体" w:hAnsi="宋体" w:cs="宋体"/>
                <w:color w:val="000000"/>
              </w:rPr>
              <w:t>　</w:t>
            </w:r>
          </w:p>
        </w:tc>
        <w:tc>
          <w:tcPr>
            <w:tcW w:w="3190" w:type="dxa"/>
            <w:gridSpan w:val="2"/>
            <w:tcBorders>
              <w:top w:val="single" w:color="auto" w:sz="4" w:space="0"/>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已缴个人所得税</w:t>
            </w:r>
          </w:p>
        </w:tc>
        <w:tc>
          <w:tcPr>
            <w:tcW w:w="3096" w:type="dxa"/>
            <w:gridSpan w:val="2"/>
            <w:tcBorders>
              <w:top w:val="single" w:color="auto" w:sz="4" w:space="0"/>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8"/>
              <w:rPr>
                <w:rFonts w:ascii="宋体" w:hAnsi="宋体" w:cs="宋体"/>
                <w:color w:val="000000"/>
              </w:rPr>
            </w:pPr>
          </w:p>
        </w:tc>
        <w:tc>
          <w:tcPr>
            <w:tcW w:w="4175" w:type="dxa"/>
            <w:gridSpan w:val="2"/>
            <w:tcBorders>
              <w:top w:val="single" w:color="auto" w:sz="4" w:space="0"/>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分  期</w:t>
            </w:r>
          </w:p>
        </w:tc>
        <w:tc>
          <w:tcPr>
            <w:tcW w:w="1398"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合  计</w:t>
            </w:r>
          </w:p>
        </w:tc>
        <w:tc>
          <w:tcPr>
            <w:tcW w:w="918"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1</w:t>
            </w:r>
          </w:p>
        </w:tc>
        <w:tc>
          <w:tcPr>
            <w:tcW w:w="1398"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2</w:t>
            </w:r>
          </w:p>
        </w:tc>
        <w:tc>
          <w:tcPr>
            <w:tcW w:w="1792"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3</w:t>
            </w:r>
          </w:p>
        </w:tc>
        <w:tc>
          <w:tcPr>
            <w:tcW w:w="1792"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4</w:t>
            </w:r>
          </w:p>
        </w:tc>
        <w:tc>
          <w:tcPr>
            <w:tcW w:w="1304"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5</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8"/>
              <w:rPr>
                <w:rFonts w:ascii="宋体" w:hAnsi="宋体" w:cs="宋体"/>
                <w:color w:val="000000"/>
              </w:rPr>
            </w:pPr>
          </w:p>
        </w:tc>
        <w:tc>
          <w:tcPr>
            <w:tcW w:w="4175" w:type="dxa"/>
            <w:gridSpan w:val="2"/>
            <w:tcBorders>
              <w:top w:val="single" w:color="auto" w:sz="4" w:space="0"/>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计划缴税时间</w:t>
            </w:r>
          </w:p>
        </w:tc>
        <w:tc>
          <w:tcPr>
            <w:tcW w:w="1398" w:type="dxa"/>
            <w:tcBorders>
              <w:top w:val="nil"/>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w:t>
            </w:r>
          </w:p>
        </w:tc>
        <w:tc>
          <w:tcPr>
            <w:tcW w:w="91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1397" w:type="dxa"/>
            <w:vMerge w:val="continue"/>
            <w:tcBorders>
              <w:top w:val="nil"/>
              <w:left w:val="single" w:color="auto" w:sz="4" w:space="0"/>
              <w:bottom w:val="single" w:color="auto" w:sz="4" w:space="0"/>
              <w:right w:val="single" w:color="auto" w:sz="4" w:space="0"/>
            </w:tcBorders>
            <w:shd w:val="clear" w:color="auto" w:fill="auto"/>
            <w:noWrap w:val="0"/>
            <w:vAlign w:val="center"/>
          </w:tcPr>
          <w:p>
            <w:pPr>
              <w:pStyle w:val="8"/>
              <w:rPr>
                <w:rFonts w:ascii="宋体" w:hAnsi="宋体" w:cs="宋体"/>
                <w:color w:val="000000"/>
              </w:rPr>
            </w:pPr>
          </w:p>
        </w:tc>
        <w:tc>
          <w:tcPr>
            <w:tcW w:w="4175" w:type="dxa"/>
            <w:gridSpan w:val="2"/>
            <w:tcBorders>
              <w:top w:val="single" w:color="auto" w:sz="4" w:space="0"/>
              <w:left w:val="nil"/>
              <w:bottom w:val="single" w:color="auto" w:sz="4" w:space="0"/>
              <w:right w:val="single" w:color="auto" w:sz="4" w:space="0"/>
            </w:tcBorders>
            <w:shd w:val="clear" w:color="000000" w:fill="CCFFFF"/>
            <w:noWrap w:val="0"/>
            <w:vAlign w:val="center"/>
          </w:tcPr>
          <w:p>
            <w:pPr>
              <w:pStyle w:val="8"/>
              <w:jc w:val="center"/>
              <w:rPr>
                <w:rFonts w:ascii="宋体" w:hAnsi="宋体" w:cs="宋体"/>
                <w:color w:val="000000"/>
              </w:rPr>
            </w:pPr>
            <w:r>
              <w:rPr>
                <w:rFonts w:hint="eastAsia" w:ascii="宋体" w:hAnsi="宋体" w:cs="宋体"/>
                <w:color w:val="000000"/>
              </w:rPr>
              <w:t>计划缴税金额</w:t>
            </w:r>
          </w:p>
        </w:tc>
        <w:tc>
          <w:tcPr>
            <w:tcW w:w="1398" w:type="dxa"/>
            <w:tcBorders>
              <w:top w:val="nil"/>
              <w:left w:val="nil"/>
              <w:bottom w:val="single" w:color="auto" w:sz="4" w:space="0"/>
              <w:right w:val="single" w:color="auto"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91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98"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792"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c>
          <w:tcPr>
            <w:tcW w:w="1304" w:type="dxa"/>
            <w:tcBorders>
              <w:top w:val="nil"/>
              <w:left w:val="nil"/>
              <w:bottom w:val="single" w:color="auto" w:sz="4" w:space="0"/>
              <w:right w:val="single" w:color="auto" w:sz="4" w:space="0"/>
            </w:tcBorders>
            <w:noWrap w:val="0"/>
            <w:vAlign w:val="center"/>
          </w:tcPr>
          <w:p>
            <w:pPr>
              <w:pStyle w:val="8"/>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1077" w:hRule="atLeast"/>
          <w:jc w:val="center"/>
        </w:trPr>
        <w:tc>
          <w:tcPr>
            <w:tcW w:w="14174" w:type="dxa"/>
            <w:gridSpan w:val="9"/>
            <w:tcBorders>
              <w:top w:val="single" w:color="auto" w:sz="4" w:space="0"/>
              <w:left w:val="single" w:color="auto" w:sz="4" w:space="0"/>
              <w:bottom w:val="nil"/>
              <w:right w:val="single" w:color="000000" w:sz="4" w:space="0"/>
            </w:tcBorders>
            <w:noWrap w:val="0"/>
            <w:vAlign w:val="center"/>
          </w:tcPr>
          <w:p>
            <w:pPr>
              <w:pStyle w:val="8"/>
              <w:rPr>
                <w:rFonts w:ascii="宋体" w:hAnsi="宋体" w:cs="宋体"/>
                <w:b/>
                <w:bCs/>
                <w:color w:val="000000"/>
              </w:rPr>
            </w:pPr>
            <w:r>
              <w:rPr>
                <w:rFonts w:hint="eastAsia" w:ascii="宋体" w:hAnsi="宋体" w:cs="宋体"/>
                <w:b/>
                <w:bCs/>
                <w:color w:val="000000"/>
              </w:rPr>
              <w:t xml:space="preserve">    谨声明：本表根据《财政部 国家税务总局关于个人非货币性资产投资有关个人所得税政策的通知》（财税[2015]41号）及本公告有关规定填列。所填信息，是真实的、完整的、可靠的。</w:t>
            </w:r>
          </w:p>
        </w:tc>
      </w:tr>
      <w:tr>
        <w:tblPrEx>
          <w:tblLayout w:type="fixed"/>
          <w:tblCellMar>
            <w:top w:w="0" w:type="dxa"/>
            <w:left w:w="108" w:type="dxa"/>
            <w:bottom w:w="0" w:type="dxa"/>
            <w:right w:w="108" w:type="dxa"/>
          </w:tblCellMar>
        </w:tblPrEx>
        <w:trPr>
          <w:trHeight w:val="377" w:hRule="atLeast"/>
          <w:jc w:val="center"/>
        </w:trPr>
        <w:tc>
          <w:tcPr>
            <w:tcW w:w="14174" w:type="dxa"/>
            <w:gridSpan w:val="9"/>
            <w:tcBorders>
              <w:top w:val="nil"/>
              <w:left w:val="single" w:color="auto" w:sz="4" w:space="0"/>
              <w:bottom w:val="nil"/>
              <w:right w:val="single" w:color="000000" w:sz="4" w:space="0"/>
            </w:tcBorders>
            <w:noWrap w:val="0"/>
            <w:vAlign w:val="center"/>
          </w:tcPr>
          <w:p>
            <w:pPr>
              <w:pStyle w:val="8"/>
              <w:jc w:val="center"/>
              <w:rPr>
                <w:rFonts w:ascii="宋体" w:hAnsi="宋体" w:cs="宋体"/>
                <w:b/>
                <w:bCs/>
                <w:color w:val="000000"/>
              </w:rPr>
            </w:pPr>
            <w:r>
              <w:rPr>
                <w:rFonts w:hint="eastAsia" w:ascii="宋体" w:hAnsi="宋体" w:cs="宋体"/>
                <w:b/>
                <w:bCs/>
                <w:color w:val="000000"/>
              </w:rPr>
              <w:t>　</w:t>
            </w:r>
          </w:p>
        </w:tc>
      </w:tr>
      <w:tr>
        <w:tblPrEx>
          <w:tblLayout w:type="fixed"/>
          <w:tblCellMar>
            <w:top w:w="0" w:type="dxa"/>
            <w:left w:w="108" w:type="dxa"/>
            <w:bottom w:w="0" w:type="dxa"/>
            <w:right w:w="108" w:type="dxa"/>
          </w:tblCellMar>
        </w:tblPrEx>
        <w:trPr>
          <w:trHeight w:val="339" w:hRule="atLeast"/>
          <w:jc w:val="center"/>
        </w:trPr>
        <w:tc>
          <w:tcPr>
            <w:tcW w:w="14174" w:type="dxa"/>
            <w:gridSpan w:val="9"/>
            <w:tcBorders>
              <w:top w:val="nil"/>
              <w:left w:val="single" w:color="auto" w:sz="4" w:space="0"/>
              <w:bottom w:val="nil"/>
              <w:right w:val="single" w:color="000000" w:sz="4" w:space="0"/>
            </w:tcBorders>
            <w:noWrap w:val="0"/>
            <w:vAlign w:val="center"/>
          </w:tcPr>
          <w:p>
            <w:pPr>
              <w:pStyle w:val="8"/>
              <w:jc w:val="right"/>
              <w:rPr>
                <w:rFonts w:ascii="宋体" w:hAnsi="宋体" w:cs="宋体"/>
                <w:color w:val="000000"/>
              </w:rPr>
            </w:pPr>
            <w:r>
              <w:rPr>
                <w:rFonts w:hint="eastAsia" w:ascii="宋体" w:hAnsi="宋体" w:cs="宋体"/>
                <w:color w:val="000000"/>
              </w:rPr>
              <w:t>纳税人签字：                  被投资单位公章：                  填报日期：      年  月  日</w:t>
            </w:r>
          </w:p>
        </w:tc>
      </w:tr>
      <w:tr>
        <w:tblPrEx>
          <w:tblLayout w:type="fixed"/>
          <w:tblCellMar>
            <w:top w:w="0" w:type="dxa"/>
            <w:left w:w="108" w:type="dxa"/>
            <w:bottom w:w="0" w:type="dxa"/>
            <w:right w:w="108" w:type="dxa"/>
          </w:tblCellMar>
        </w:tblPrEx>
        <w:trPr>
          <w:trHeight w:val="1057" w:hRule="atLeast"/>
          <w:jc w:val="center"/>
        </w:trPr>
        <w:tc>
          <w:tcPr>
            <w:tcW w:w="14174" w:type="dxa"/>
            <w:gridSpan w:val="9"/>
            <w:tcBorders>
              <w:top w:val="single" w:color="auto" w:sz="4" w:space="0"/>
              <w:left w:val="single" w:color="auto" w:sz="4" w:space="0"/>
              <w:bottom w:val="nil"/>
              <w:right w:val="single" w:color="000000" w:sz="4" w:space="0"/>
            </w:tcBorders>
            <w:shd w:val="clear" w:color="000000" w:fill="CCFFFF"/>
            <w:noWrap w:val="0"/>
            <w:vAlign w:val="center"/>
          </w:tcPr>
          <w:p>
            <w:pPr>
              <w:pStyle w:val="8"/>
              <w:rPr>
                <w:rFonts w:ascii="宋体" w:hAnsi="宋体" w:cs="宋体"/>
                <w:color w:val="000000"/>
              </w:rPr>
            </w:pPr>
            <w:r>
              <w:rPr>
                <w:rFonts w:hint="eastAsia" w:ascii="宋体" w:hAnsi="宋体" w:cs="宋体"/>
                <w:color w:val="000000"/>
              </w:rPr>
              <w:t xml:space="preserve">    提醒：请妥善保存此表。办理纳税申报时请主动提供此表及以前各期缴纳个人所得税的完税证明。如因股权转让取得收益，请及时缴纳个人所得税。</w:t>
            </w:r>
          </w:p>
        </w:tc>
      </w:tr>
      <w:tr>
        <w:tblPrEx>
          <w:tblLayout w:type="fixed"/>
          <w:tblCellMar>
            <w:top w:w="0" w:type="dxa"/>
            <w:left w:w="108" w:type="dxa"/>
            <w:bottom w:w="0" w:type="dxa"/>
            <w:right w:w="108" w:type="dxa"/>
          </w:tblCellMar>
        </w:tblPrEx>
        <w:trPr>
          <w:trHeight w:val="1113" w:hRule="atLeast"/>
          <w:jc w:val="center"/>
        </w:trPr>
        <w:tc>
          <w:tcPr>
            <w:tcW w:w="14174" w:type="dxa"/>
            <w:gridSpan w:val="9"/>
            <w:tcBorders>
              <w:top w:val="nil"/>
              <w:left w:val="single" w:color="auto" w:sz="4" w:space="0"/>
              <w:bottom w:val="single" w:color="auto" w:sz="4" w:space="0"/>
              <w:right w:val="single" w:color="000000" w:sz="4" w:space="0"/>
            </w:tcBorders>
            <w:shd w:val="clear" w:color="000000" w:fill="CCFFFF"/>
            <w:noWrap w:val="0"/>
            <w:vAlign w:val="center"/>
          </w:tcPr>
          <w:p>
            <w:pPr>
              <w:pStyle w:val="8"/>
              <w:jc w:val="center"/>
              <w:rPr>
                <w:rFonts w:ascii="Courier New" w:hAnsi="Courier New" w:cs="Courier New"/>
                <w:color w:val="000000"/>
                <w:sz w:val="44"/>
                <w:szCs w:val="44"/>
              </w:rPr>
            </w:pPr>
            <w:r>
              <w:rPr>
                <w:rFonts w:ascii="Courier New" w:hAnsi="Courier New" w:cs="Courier New"/>
                <w:color w:val="000000"/>
                <w:sz w:val="44"/>
                <w:szCs w:val="44"/>
              </w:rPr>
              <w:t>感谢您对税收工作的支持！</w:t>
            </w:r>
          </w:p>
        </w:tc>
      </w:tr>
      <w:tr>
        <w:tblPrEx>
          <w:tblLayout w:type="fixed"/>
          <w:tblCellMar>
            <w:top w:w="0" w:type="dxa"/>
            <w:left w:w="108" w:type="dxa"/>
            <w:bottom w:w="0" w:type="dxa"/>
            <w:right w:w="108" w:type="dxa"/>
          </w:tblCellMar>
        </w:tblPrEx>
        <w:trPr>
          <w:trHeight w:val="339" w:hRule="atLeast"/>
          <w:jc w:val="center"/>
        </w:trPr>
        <w:tc>
          <w:tcPr>
            <w:tcW w:w="6970" w:type="dxa"/>
            <w:gridSpan w:val="4"/>
            <w:tcBorders>
              <w:top w:val="single" w:color="auto" w:sz="4" w:space="0"/>
              <w:left w:val="single" w:color="auto" w:sz="4" w:space="0"/>
              <w:bottom w:val="nil"/>
              <w:right w:val="single" w:color="000000" w:sz="4" w:space="0"/>
            </w:tcBorders>
            <w:noWrap w:val="0"/>
            <w:vAlign w:val="center"/>
          </w:tcPr>
          <w:p>
            <w:pPr>
              <w:pStyle w:val="8"/>
              <w:rPr>
                <w:rFonts w:ascii="宋体" w:hAnsi="宋体" w:cs="宋体"/>
                <w:color w:val="000000"/>
              </w:rPr>
            </w:pPr>
            <w:r>
              <w:rPr>
                <w:rFonts w:hint="eastAsia" w:ascii="宋体" w:hAnsi="宋体" w:cs="宋体"/>
                <w:color w:val="000000"/>
              </w:rPr>
              <w:t>　</w:t>
            </w:r>
          </w:p>
        </w:tc>
        <w:tc>
          <w:tcPr>
            <w:tcW w:w="7204" w:type="dxa"/>
            <w:gridSpan w:val="5"/>
            <w:tcBorders>
              <w:top w:val="single" w:color="auto" w:sz="4" w:space="0"/>
              <w:left w:val="nil"/>
              <w:bottom w:val="nil"/>
              <w:right w:val="single" w:color="000000" w:sz="4" w:space="0"/>
            </w:tcBorders>
            <w:noWrap w:val="0"/>
            <w:vAlign w:val="center"/>
          </w:tcPr>
          <w:p>
            <w:pPr>
              <w:pStyle w:val="8"/>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6970" w:type="dxa"/>
            <w:gridSpan w:val="4"/>
            <w:tcBorders>
              <w:top w:val="nil"/>
              <w:left w:val="single" w:color="auto" w:sz="4" w:space="0"/>
              <w:bottom w:val="nil"/>
              <w:right w:val="single" w:color="000000" w:sz="4" w:space="0"/>
            </w:tcBorders>
            <w:noWrap w:val="0"/>
            <w:vAlign w:val="center"/>
          </w:tcPr>
          <w:p>
            <w:pPr>
              <w:pStyle w:val="8"/>
              <w:rPr>
                <w:rFonts w:ascii="宋体" w:hAnsi="宋体" w:cs="宋体"/>
                <w:color w:val="000000"/>
              </w:rPr>
            </w:pPr>
            <w:r>
              <w:rPr>
                <w:rFonts w:hint="eastAsia" w:ascii="宋体" w:hAnsi="宋体" w:cs="宋体"/>
                <w:color w:val="000000"/>
              </w:rPr>
              <w:t>代理申报机构（人）签章:</w:t>
            </w:r>
          </w:p>
        </w:tc>
        <w:tc>
          <w:tcPr>
            <w:tcW w:w="7204" w:type="dxa"/>
            <w:gridSpan w:val="5"/>
            <w:tcBorders>
              <w:top w:val="nil"/>
              <w:left w:val="nil"/>
              <w:bottom w:val="nil"/>
              <w:right w:val="single" w:color="000000" w:sz="4" w:space="0"/>
            </w:tcBorders>
            <w:noWrap w:val="0"/>
            <w:vAlign w:val="center"/>
          </w:tcPr>
          <w:p>
            <w:pPr>
              <w:pStyle w:val="8"/>
              <w:rPr>
                <w:rFonts w:ascii="宋体" w:hAnsi="宋体" w:cs="宋体"/>
                <w:color w:val="000000"/>
              </w:rPr>
            </w:pPr>
            <w:r>
              <w:rPr>
                <w:rFonts w:hint="eastAsia" w:ascii="宋体" w:hAnsi="宋体" w:cs="宋体"/>
                <w:color w:val="000000"/>
              </w:rPr>
              <w:t>主管税务机关印章:</w:t>
            </w:r>
          </w:p>
        </w:tc>
      </w:tr>
      <w:tr>
        <w:tblPrEx>
          <w:tblLayout w:type="fixed"/>
          <w:tblCellMar>
            <w:top w:w="0" w:type="dxa"/>
            <w:left w:w="108" w:type="dxa"/>
            <w:bottom w:w="0" w:type="dxa"/>
            <w:right w:w="108" w:type="dxa"/>
          </w:tblCellMar>
        </w:tblPrEx>
        <w:trPr>
          <w:trHeight w:val="339" w:hRule="atLeast"/>
          <w:jc w:val="center"/>
        </w:trPr>
        <w:tc>
          <w:tcPr>
            <w:tcW w:w="6970" w:type="dxa"/>
            <w:gridSpan w:val="4"/>
            <w:tcBorders>
              <w:top w:val="nil"/>
              <w:left w:val="single" w:color="auto" w:sz="4" w:space="0"/>
              <w:bottom w:val="nil"/>
              <w:right w:val="single" w:color="000000" w:sz="4" w:space="0"/>
            </w:tcBorders>
            <w:noWrap w:val="0"/>
            <w:vAlign w:val="center"/>
          </w:tcPr>
          <w:p>
            <w:pPr>
              <w:pStyle w:val="8"/>
              <w:rPr>
                <w:rFonts w:ascii="宋体" w:hAnsi="宋体" w:cs="宋体"/>
                <w:color w:val="000000"/>
                <w:sz w:val="22"/>
              </w:rPr>
            </w:pPr>
            <w:r>
              <w:rPr>
                <w:rFonts w:hint="eastAsia" w:ascii="宋体" w:hAnsi="宋体" w:cs="宋体"/>
                <w:color w:val="000000"/>
                <w:sz w:val="22"/>
              </w:rPr>
              <w:t>　</w:t>
            </w:r>
          </w:p>
        </w:tc>
        <w:tc>
          <w:tcPr>
            <w:tcW w:w="7204" w:type="dxa"/>
            <w:gridSpan w:val="5"/>
            <w:tcBorders>
              <w:top w:val="nil"/>
              <w:left w:val="nil"/>
              <w:bottom w:val="nil"/>
              <w:right w:val="single" w:color="000000" w:sz="4" w:space="0"/>
            </w:tcBorders>
            <w:noWrap w:val="0"/>
            <w:vAlign w:val="center"/>
          </w:tcPr>
          <w:p>
            <w:pPr>
              <w:pStyle w:val="8"/>
              <w:rPr>
                <w:rFonts w:ascii="宋体" w:hAnsi="宋体" w:cs="宋体"/>
                <w:color w:val="000000"/>
                <w:sz w:val="22"/>
              </w:rPr>
            </w:pPr>
            <w:r>
              <w:rPr>
                <w:rFonts w:hint="eastAsia" w:ascii="宋体" w:hAnsi="宋体" w:cs="宋体"/>
                <w:color w:val="000000"/>
                <w:sz w:val="22"/>
              </w:rPr>
              <w:t>　</w:t>
            </w:r>
          </w:p>
        </w:tc>
      </w:tr>
      <w:tr>
        <w:tblPrEx>
          <w:tblLayout w:type="fixed"/>
          <w:tblCellMar>
            <w:top w:w="0" w:type="dxa"/>
            <w:left w:w="108" w:type="dxa"/>
            <w:bottom w:w="0" w:type="dxa"/>
            <w:right w:w="108" w:type="dxa"/>
          </w:tblCellMar>
        </w:tblPrEx>
        <w:trPr>
          <w:trHeight w:val="339" w:hRule="atLeast"/>
          <w:jc w:val="center"/>
        </w:trPr>
        <w:tc>
          <w:tcPr>
            <w:tcW w:w="6970" w:type="dxa"/>
            <w:gridSpan w:val="4"/>
            <w:tcBorders>
              <w:top w:val="nil"/>
              <w:left w:val="single" w:color="auto" w:sz="4" w:space="0"/>
              <w:bottom w:val="nil"/>
              <w:right w:val="single" w:color="000000" w:sz="4" w:space="0"/>
            </w:tcBorders>
            <w:noWrap w:val="0"/>
            <w:vAlign w:val="center"/>
          </w:tcPr>
          <w:p>
            <w:pPr>
              <w:pStyle w:val="8"/>
              <w:rPr>
                <w:rFonts w:ascii="宋体" w:hAnsi="宋体" w:cs="宋体"/>
                <w:color w:val="000000"/>
              </w:rPr>
            </w:pPr>
            <w:r>
              <w:rPr>
                <w:rFonts w:hint="eastAsia" w:ascii="宋体" w:hAnsi="宋体" w:cs="宋体"/>
                <w:color w:val="000000"/>
              </w:rPr>
              <w:t>经办人：</w:t>
            </w:r>
          </w:p>
        </w:tc>
        <w:tc>
          <w:tcPr>
            <w:tcW w:w="7204" w:type="dxa"/>
            <w:gridSpan w:val="5"/>
            <w:tcBorders>
              <w:top w:val="nil"/>
              <w:left w:val="nil"/>
              <w:bottom w:val="nil"/>
              <w:right w:val="single" w:color="000000" w:sz="4" w:space="0"/>
            </w:tcBorders>
            <w:noWrap w:val="0"/>
            <w:vAlign w:val="center"/>
          </w:tcPr>
          <w:p>
            <w:pPr>
              <w:pStyle w:val="8"/>
              <w:rPr>
                <w:rFonts w:ascii="宋体" w:hAnsi="宋体" w:cs="宋体"/>
                <w:color w:val="000000"/>
              </w:rPr>
            </w:pPr>
            <w:r>
              <w:rPr>
                <w:rFonts w:hint="eastAsia" w:ascii="宋体" w:hAnsi="宋体" w:cs="宋体"/>
                <w:color w:val="000000"/>
              </w:rPr>
              <w:t>受理人：</w:t>
            </w:r>
          </w:p>
        </w:tc>
      </w:tr>
      <w:tr>
        <w:tblPrEx>
          <w:tblLayout w:type="fixed"/>
          <w:tblCellMar>
            <w:top w:w="0" w:type="dxa"/>
            <w:left w:w="108" w:type="dxa"/>
            <w:bottom w:w="0" w:type="dxa"/>
            <w:right w:w="108" w:type="dxa"/>
          </w:tblCellMar>
        </w:tblPrEx>
        <w:trPr>
          <w:trHeight w:val="339" w:hRule="atLeast"/>
          <w:jc w:val="center"/>
        </w:trPr>
        <w:tc>
          <w:tcPr>
            <w:tcW w:w="6970" w:type="dxa"/>
            <w:gridSpan w:val="4"/>
            <w:tcBorders>
              <w:top w:val="nil"/>
              <w:left w:val="single" w:color="auto" w:sz="4" w:space="0"/>
              <w:bottom w:val="nil"/>
              <w:right w:val="single" w:color="000000" w:sz="4" w:space="0"/>
            </w:tcBorders>
            <w:noWrap w:val="0"/>
            <w:vAlign w:val="center"/>
          </w:tcPr>
          <w:p>
            <w:pPr>
              <w:pStyle w:val="8"/>
              <w:rPr>
                <w:rFonts w:ascii="宋体" w:hAnsi="宋体" w:cs="宋体"/>
                <w:color w:val="000000"/>
              </w:rPr>
            </w:pPr>
            <w:r>
              <w:rPr>
                <w:rFonts w:hint="eastAsia" w:ascii="宋体" w:hAnsi="宋体" w:cs="宋体"/>
                <w:color w:val="000000"/>
              </w:rPr>
              <w:t>经办人执业证件号码:</w:t>
            </w:r>
          </w:p>
        </w:tc>
        <w:tc>
          <w:tcPr>
            <w:tcW w:w="7204" w:type="dxa"/>
            <w:gridSpan w:val="5"/>
            <w:tcBorders>
              <w:top w:val="nil"/>
              <w:left w:val="nil"/>
              <w:bottom w:val="nil"/>
              <w:right w:val="single" w:color="000000" w:sz="4" w:space="0"/>
            </w:tcBorders>
            <w:noWrap w:val="0"/>
            <w:vAlign w:val="center"/>
          </w:tcPr>
          <w:p>
            <w:pPr>
              <w:pStyle w:val="8"/>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339" w:hRule="atLeast"/>
          <w:jc w:val="center"/>
        </w:trPr>
        <w:tc>
          <w:tcPr>
            <w:tcW w:w="6970" w:type="dxa"/>
            <w:gridSpan w:val="4"/>
            <w:tcBorders>
              <w:top w:val="nil"/>
              <w:left w:val="single" w:color="auto" w:sz="4" w:space="0"/>
              <w:bottom w:val="single" w:color="auto" w:sz="4" w:space="0"/>
              <w:right w:val="single" w:color="000000" w:sz="4" w:space="0"/>
            </w:tcBorders>
            <w:noWrap w:val="0"/>
            <w:vAlign w:val="center"/>
          </w:tcPr>
          <w:p>
            <w:pPr>
              <w:pStyle w:val="8"/>
              <w:jc w:val="right"/>
              <w:rPr>
                <w:rFonts w:ascii="宋体" w:hAnsi="宋体" w:cs="宋体"/>
                <w:color w:val="000000"/>
              </w:rPr>
            </w:pPr>
            <w:r>
              <w:rPr>
                <w:rFonts w:hint="eastAsia" w:ascii="宋体" w:hAnsi="宋体" w:cs="宋体"/>
                <w:color w:val="000000"/>
              </w:rPr>
              <w:t>代理申报日期:    年    月   日</w:t>
            </w:r>
          </w:p>
        </w:tc>
        <w:tc>
          <w:tcPr>
            <w:tcW w:w="7204" w:type="dxa"/>
            <w:gridSpan w:val="5"/>
            <w:tcBorders>
              <w:top w:val="nil"/>
              <w:left w:val="nil"/>
              <w:bottom w:val="single" w:color="auto" w:sz="4" w:space="0"/>
              <w:right w:val="single" w:color="000000" w:sz="4" w:space="0"/>
            </w:tcBorders>
            <w:noWrap w:val="0"/>
            <w:vAlign w:val="center"/>
          </w:tcPr>
          <w:p>
            <w:pPr>
              <w:pStyle w:val="8"/>
              <w:jc w:val="right"/>
              <w:rPr>
                <w:rFonts w:ascii="宋体" w:hAnsi="宋体" w:cs="宋体"/>
                <w:color w:val="000000"/>
              </w:rPr>
            </w:pPr>
            <w:r>
              <w:rPr>
                <w:rFonts w:hint="eastAsia" w:ascii="宋体" w:hAnsi="宋体" w:cs="宋体"/>
                <w:color w:val="000000"/>
              </w:rPr>
              <w:t>受理日期:    年    月   日</w:t>
            </w:r>
          </w:p>
        </w:tc>
      </w:tr>
    </w:tbl>
    <w:p>
      <w:pPr>
        <w:pStyle w:val="9"/>
        <w:rPr>
          <w:rFonts w:hint="eastAsia" w:ascii="宋体" w:hAnsi="宋体" w:eastAsia="Times New Roman" w:cs="宋体"/>
          <w:color w:val="000000"/>
          <w:kern w:val="0"/>
          <w:sz w:val="24"/>
          <w:szCs w:val="24"/>
        </w:rPr>
      </w:pPr>
    </w:p>
    <w:p>
      <w:pPr>
        <w:rPr>
          <w:rFonts w:hint="eastAsia"/>
        </w:rPr>
      </w:pPr>
    </w:p>
    <w:p>
      <w:pPr>
        <w:rPr>
          <w:rFonts w:hint="eastAsia"/>
        </w:rPr>
      </w:pPr>
    </w:p>
    <w:p>
      <w:pPr>
        <w:rPr>
          <w:rFonts w:hint="eastAsia"/>
        </w:rPr>
      </w:pPr>
    </w:p>
    <w:p>
      <w:pPr>
        <w:tabs>
          <w:tab w:val="left" w:pos="6120"/>
        </w:tabs>
        <w:rPr>
          <w:rFonts w:hint="eastAsia" w:ascii="宋体" w:hAnsi="宋体" w:cs="宋体"/>
          <w:color w:val="000000"/>
        </w:rPr>
      </w:pPr>
      <w:r>
        <w:rPr>
          <w:rFonts w:ascii="宋体" w:hAnsi="宋体" w:cs="宋体"/>
          <w:color w:val="000000"/>
        </w:rPr>
        <w:tab/>
      </w:r>
    </w:p>
    <w:p>
      <w:pPr>
        <w:rPr>
          <w:rFonts w:hint="eastAsia" w:ascii="宋体" w:hAnsi="宋体" w:cs="宋体"/>
          <w:color w:val="000000"/>
        </w:rPr>
      </w:pPr>
    </w:p>
    <w:p>
      <w:pPr>
        <w:pStyle w:val="5"/>
        <w:ind w:firstLine="482" w:firstLineChars="200"/>
        <w:rPr>
          <w:rFonts w:ascii="宋体" w:hAnsi="宋体" w:eastAsia="宋体"/>
        </w:rPr>
      </w:pPr>
      <w:r>
        <w:rPr>
          <w:rFonts w:hint="eastAsia" w:ascii="宋体" w:hAnsi="宋体" w:eastAsia="宋体"/>
        </w:rPr>
        <w:t>【表单说明】</w:t>
      </w:r>
    </w:p>
    <w:p>
      <w:pPr>
        <w:pStyle w:val="7"/>
        <w:rPr>
          <w:color w:val="000000"/>
          <w:szCs w:val="22"/>
        </w:rPr>
      </w:pPr>
      <w:r>
        <w:rPr>
          <w:rFonts w:hint="eastAsia"/>
          <w:color w:val="000000"/>
          <w:szCs w:val="22"/>
        </w:rPr>
        <w:t>本表适用于个人非货币性资产投资向主管税务机关办理分期缴纳个人所得税备案事宜。本表一式二份，主管税务机关受理后，由投资人和主管税务机关分别留存。</w:t>
      </w:r>
    </w:p>
    <w:p>
      <w:pPr>
        <w:pStyle w:val="7"/>
        <w:rPr>
          <w:color w:val="000000"/>
          <w:szCs w:val="22"/>
        </w:rPr>
      </w:pPr>
      <w:r>
        <w:rPr>
          <w:rFonts w:hint="eastAsia"/>
          <w:color w:val="000000"/>
          <w:szCs w:val="22"/>
        </w:rPr>
        <w:t>一、备案编号：由主管税务机关自行编制。</w:t>
      </w:r>
    </w:p>
    <w:p>
      <w:pPr>
        <w:pStyle w:val="7"/>
        <w:rPr>
          <w:color w:val="000000"/>
          <w:szCs w:val="22"/>
        </w:rPr>
      </w:pPr>
      <w:r>
        <w:rPr>
          <w:rFonts w:hint="eastAsia"/>
          <w:color w:val="000000"/>
          <w:szCs w:val="22"/>
        </w:rPr>
        <w:t>二、纳税人识别号：该栏填写税务机关赋予的18位纳税人识别号。初次办理涉税事宜的，应一并提供《个人所得税基础信息表（B表）》。</w:t>
      </w:r>
    </w:p>
    <w:p>
      <w:pPr>
        <w:pStyle w:val="7"/>
        <w:rPr>
          <w:color w:val="000000"/>
          <w:szCs w:val="22"/>
        </w:rPr>
      </w:pPr>
      <w:r>
        <w:rPr>
          <w:rFonts w:hint="eastAsia"/>
          <w:color w:val="000000"/>
          <w:szCs w:val="22"/>
        </w:rPr>
        <w:t>三、产权证或注册登记证号码：填写产权登记部门核发的不动产、技术发明成果等非货币性资产产权证号码或注册登记证上的注册登记号码。未登记或无需登记的非货币性资产不填此列。</w:t>
      </w:r>
    </w:p>
    <w:p>
      <w:pPr>
        <w:pStyle w:val="7"/>
        <w:rPr>
          <w:color w:val="000000"/>
          <w:szCs w:val="22"/>
        </w:rPr>
      </w:pPr>
      <w:r>
        <w:rPr>
          <w:rFonts w:hint="eastAsia"/>
          <w:color w:val="000000"/>
          <w:szCs w:val="22"/>
        </w:rPr>
        <w:t>四、登记机关：填写核发产权证或注册登记证的单位名称。未登记或无需登记的非货币性资产不填此列。</w:t>
      </w:r>
    </w:p>
    <w:p>
      <w:pPr>
        <w:pStyle w:val="7"/>
        <w:rPr>
          <w:color w:val="000000"/>
          <w:szCs w:val="22"/>
        </w:rPr>
      </w:pPr>
      <w:r>
        <w:rPr>
          <w:rFonts w:hint="eastAsia"/>
          <w:color w:val="000000"/>
          <w:szCs w:val="22"/>
        </w:rPr>
        <w:t>五、坐落地：填写不动产的具体坐落地址。其他非货币性资产无需填列。</w:t>
      </w:r>
    </w:p>
    <w:p>
      <w:pPr>
        <w:pStyle w:val="7"/>
        <w:rPr>
          <w:color w:val="000000"/>
          <w:szCs w:val="22"/>
        </w:rPr>
      </w:pPr>
      <w:r>
        <w:rPr>
          <w:rFonts w:hint="eastAsia"/>
          <w:color w:val="000000"/>
          <w:szCs w:val="22"/>
        </w:rPr>
        <w:t>六、评估后的公允价值、非货币性资产原值、合理税费：按照《财政部国家税务总局关于个人非货币性资产投资有关个人所得税政策的通知》（财税[2015]41号）及本公告中有关规定填写。</w:t>
      </w:r>
    </w:p>
    <w:p>
      <w:pPr>
        <w:pStyle w:val="7"/>
        <w:rPr>
          <w:color w:val="000000"/>
          <w:szCs w:val="22"/>
        </w:rPr>
      </w:pPr>
      <w:r>
        <w:rPr>
          <w:rFonts w:hint="eastAsia"/>
          <w:color w:val="000000"/>
          <w:szCs w:val="22"/>
        </w:rPr>
        <w:t>七、应纳税所得额：应纳税所得额=评估后的公允价值-非货币性资产原值-合理税费</w:t>
      </w:r>
    </w:p>
    <w:p>
      <w:pPr>
        <w:pStyle w:val="7"/>
        <w:rPr>
          <w:color w:val="000000"/>
          <w:szCs w:val="22"/>
        </w:rPr>
      </w:pPr>
      <w:r>
        <w:rPr>
          <w:rFonts w:hint="eastAsia"/>
          <w:color w:val="000000"/>
          <w:szCs w:val="22"/>
        </w:rPr>
        <w:t>八、应缴个人所得税：应缴个人所得税=应纳税所得额×20%</w:t>
      </w:r>
    </w:p>
    <w:p>
      <w:pPr>
        <w:pStyle w:val="7"/>
        <w:rPr>
          <w:color w:val="000000"/>
          <w:szCs w:val="22"/>
        </w:rPr>
      </w:pPr>
      <w:r>
        <w:rPr>
          <w:rFonts w:hint="eastAsia"/>
          <w:color w:val="000000"/>
          <w:szCs w:val="22"/>
        </w:rPr>
        <w:t>九、已缴个人所得税：填写纳税人取得现金补价或自筹资金已缴纳的个人所得税。纳税人变更分期缴税计划的，其前期已经缴纳的个人所得税也一并在此填列。</w:t>
      </w:r>
    </w:p>
    <w:p>
      <w:pPr>
        <w:pStyle w:val="7"/>
        <w:rPr>
          <w:color w:val="000000"/>
          <w:szCs w:val="22"/>
        </w:rPr>
      </w:pPr>
      <w:r>
        <w:rPr>
          <w:rFonts w:hint="eastAsia"/>
          <w:color w:val="000000"/>
          <w:szCs w:val="22"/>
        </w:rPr>
        <w:t>十、计划缴税时间：填写每一期计划缴税的截止时点。</w:t>
      </w:r>
    </w:p>
    <w:p>
      <w:pPr>
        <w:pStyle w:val="7"/>
        <w:rPr>
          <w:color w:val="000000"/>
          <w:szCs w:val="22"/>
        </w:rPr>
        <w:sectPr>
          <w:pgSz w:w="16838" w:h="11906" w:orient="landscape"/>
          <w:pgMar w:top="1797" w:right="1440" w:bottom="1797" w:left="1440" w:header="851" w:footer="992" w:gutter="0"/>
          <w:cols w:space="720" w:num="1"/>
          <w:docGrid w:type="lines" w:linePitch="326" w:charSpace="0"/>
        </w:sectPr>
      </w:pPr>
      <w:r>
        <w:rPr>
          <w:rFonts w:hint="eastAsia"/>
          <w:color w:val="000000"/>
          <w:szCs w:val="22"/>
        </w:rPr>
        <w:t>十一、计划缴税金额：填写应缴个人所得税减去已缴个人所得税后需要分期缴纳的个人所得税金额。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088C"/>
    <w:rsid w:val="0A2F0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2019-10-31T02:33:00Z</dcterms:created>
  <dc:creator>陈莉佳</dc:creator>
  <cp:lastModifiedBy>陈莉佳</cp:lastModifiedBy>
  <dcterms:modified xsi:type="dcterms:W3CDTF">2019-10-31T02:33:43Z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