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eastAsia="宋体"/>
          <w:color w:val="000000"/>
        </w:rPr>
      </w:pPr>
      <w:bookmarkStart w:id="0" w:name="_Toc413511902"/>
      <w:r>
        <w:rPr>
          <w:rFonts w:eastAsia="宋体"/>
          <w:color w:val="000000"/>
        </w:rPr>
        <w:t>A06337</w:t>
      </w:r>
      <w:r>
        <w:rPr>
          <w:rFonts w:hint="eastAsia" w:eastAsia="宋体"/>
          <w:color w:val="000000"/>
        </w:rPr>
        <w:t>《生产企业定点直供石脑油、燃料油开具普通版增值税专用发票明细表》</w:t>
      </w:r>
      <w:bookmarkEnd w:id="0"/>
    </w:p>
    <w:tbl>
      <w:tblPr>
        <w:tblStyle w:val="3"/>
        <w:tblW w:w="14174" w:type="dxa"/>
        <w:jc w:val="center"/>
        <w:tblInd w:w="0" w:type="dxa"/>
        <w:tblLayout w:type="fixed"/>
        <w:tblCellMar>
          <w:top w:w="0" w:type="dxa"/>
          <w:left w:w="0" w:type="dxa"/>
          <w:bottom w:w="0" w:type="dxa"/>
          <w:right w:w="0" w:type="dxa"/>
        </w:tblCellMar>
      </w:tblPr>
      <w:tblGrid>
        <w:gridCol w:w="2192"/>
        <w:gridCol w:w="2486"/>
        <w:gridCol w:w="2035"/>
        <w:gridCol w:w="1817"/>
        <w:gridCol w:w="3283"/>
        <w:gridCol w:w="2361"/>
      </w:tblGrid>
      <w:tr>
        <w:tblPrEx>
          <w:tblLayout w:type="fixed"/>
          <w:tblCellMar>
            <w:top w:w="0" w:type="dxa"/>
            <w:left w:w="0" w:type="dxa"/>
            <w:bottom w:w="0" w:type="dxa"/>
            <w:right w:w="0" w:type="dxa"/>
          </w:tblCellMar>
        </w:tblPrEx>
        <w:trPr>
          <w:trHeight w:val="525" w:hRule="atLeast"/>
          <w:jc w:val="center"/>
        </w:trPr>
        <w:tc>
          <w:tcPr>
            <w:tcW w:w="14174" w:type="dxa"/>
            <w:gridSpan w:val="6"/>
            <w:tcBorders>
              <w:top w:val="nil"/>
              <w:left w:val="nil"/>
              <w:bottom w:val="single" w:color="auto" w:sz="8" w:space="0"/>
              <w:right w:val="nil"/>
            </w:tcBorders>
            <w:noWrap w:val="0"/>
            <w:tcMar>
              <w:top w:w="0" w:type="dxa"/>
              <w:left w:w="108" w:type="dxa"/>
              <w:bottom w:w="0" w:type="dxa"/>
              <w:right w:w="108" w:type="dxa"/>
            </w:tcMar>
            <w:vAlign w:val="center"/>
          </w:tcPr>
          <w:p>
            <w:pPr>
              <w:pStyle w:val="9"/>
              <w:widowControl w:val="0"/>
              <w:jc w:val="center"/>
              <w:rPr>
                <w:color w:val="000000"/>
                <w:szCs w:val="21"/>
              </w:rPr>
            </w:pPr>
            <w:bookmarkStart w:id="1" w:name="_GoBack"/>
            <w:bookmarkEnd w:id="1"/>
            <w:r>
              <w:rPr>
                <w:rFonts w:hint="eastAsia" w:ascii="宋体" w:hAnsi="宋体"/>
                <w:b/>
                <w:bCs/>
                <w:color w:val="000000"/>
                <w:sz w:val="28"/>
                <w:szCs w:val="28"/>
              </w:rPr>
              <w:t>生产企业定点直供石脑油、燃料油开具普通版增值税专用发票明细表</w:t>
            </w:r>
          </w:p>
          <w:p>
            <w:pPr>
              <w:pStyle w:val="9"/>
              <w:widowControl w:val="0"/>
              <w:spacing w:after="240"/>
              <w:jc w:val="center"/>
              <w:rPr>
                <w:color w:val="000000"/>
              </w:rPr>
            </w:pPr>
            <w:r>
              <w:rPr>
                <w:rFonts w:hint="eastAsia" w:ascii="宋体" w:hAnsi="宋体"/>
                <w:color w:val="000000"/>
                <w:sz w:val="18"/>
                <w:szCs w:val="18"/>
              </w:rPr>
              <w:t> </w:t>
            </w:r>
          </w:p>
          <w:p>
            <w:pPr>
              <w:pStyle w:val="9"/>
              <w:widowControl w:val="0"/>
              <w:spacing w:after="240"/>
              <w:ind w:firstLine="3420"/>
              <w:rPr>
                <w:color w:val="000000"/>
              </w:rPr>
            </w:pPr>
            <w:r>
              <w:rPr>
                <w:rFonts w:hint="eastAsia" w:ascii="宋体" w:hAnsi="宋体"/>
                <w:color w:val="000000"/>
                <w:sz w:val="18"/>
                <w:szCs w:val="18"/>
              </w:rPr>
              <w:t>所属期：      年     月</w:t>
            </w:r>
          </w:p>
          <w:p>
            <w:pPr>
              <w:pStyle w:val="9"/>
              <w:widowControl w:val="0"/>
              <w:rPr>
                <w:color w:val="000000"/>
                <w:szCs w:val="21"/>
              </w:rPr>
            </w:pPr>
            <w:r>
              <w:rPr>
                <w:rFonts w:hint="eastAsia" w:ascii="宋体" w:hAnsi="宋体"/>
                <w:color w:val="000000"/>
                <w:sz w:val="18"/>
                <w:szCs w:val="18"/>
              </w:rPr>
              <w:t>纳税人名称（公章）：                          纳税人识别号：                           单位：吨</w:t>
            </w:r>
          </w:p>
        </w:tc>
      </w:tr>
      <w:tr>
        <w:tblPrEx>
          <w:tblLayout w:type="fixed"/>
          <w:tblCellMar>
            <w:top w:w="0" w:type="dxa"/>
            <w:left w:w="0" w:type="dxa"/>
            <w:bottom w:w="0" w:type="dxa"/>
            <w:right w:w="0" w:type="dxa"/>
          </w:tblCellMar>
        </w:tblPrEx>
        <w:trPr>
          <w:trHeight w:val="330" w:hRule="atLeast"/>
          <w:jc w:val="center"/>
        </w:trPr>
        <w:tc>
          <w:tcPr>
            <w:tcW w:w="219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货物名称</w:t>
            </w: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发票代码</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发票号码</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开票日期</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购货方纳税人识别号</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数量</w:t>
            </w:r>
          </w:p>
        </w:tc>
      </w:tr>
      <w:tr>
        <w:tblPrEx>
          <w:tblLayout w:type="fixed"/>
          <w:tblCellMar>
            <w:top w:w="0" w:type="dxa"/>
            <w:left w:w="0" w:type="dxa"/>
            <w:bottom w:w="0" w:type="dxa"/>
            <w:right w:w="0" w:type="dxa"/>
          </w:tblCellMar>
        </w:tblPrEx>
        <w:trPr>
          <w:trHeight w:val="300" w:hRule="atLeast"/>
          <w:jc w:val="center"/>
        </w:trPr>
        <w:tc>
          <w:tcPr>
            <w:tcW w:w="2192"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石脑油</w:t>
            </w: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小计</w:t>
            </w: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燃料油</w:t>
            </w:r>
          </w:p>
        </w:tc>
        <w:tc>
          <w:tcPr>
            <w:tcW w:w="248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single" w:color="auto" w:sz="8" w:space="0"/>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single" w:color="auto" w:sz="8" w:space="0"/>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single" w:color="auto" w:sz="8" w:space="0"/>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single" w:color="auto" w:sz="8" w:space="0"/>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小计</w:t>
            </w: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r>
        <w:tblPrEx>
          <w:tblLayout w:type="fixed"/>
          <w:tblCellMar>
            <w:top w:w="0" w:type="dxa"/>
            <w:left w:w="0" w:type="dxa"/>
            <w:bottom w:w="0" w:type="dxa"/>
            <w:right w:w="0" w:type="dxa"/>
          </w:tblCellMar>
        </w:tblPrEx>
        <w:trPr>
          <w:trHeight w:val="300" w:hRule="atLeast"/>
          <w:jc w:val="center"/>
        </w:trPr>
        <w:tc>
          <w:tcPr>
            <w:tcW w:w="219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合 计</w:t>
            </w:r>
          </w:p>
        </w:tc>
        <w:tc>
          <w:tcPr>
            <w:tcW w:w="248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20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18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32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w:t>
            </w:r>
          </w:p>
        </w:tc>
        <w:tc>
          <w:tcPr>
            <w:tcW w:w="23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center"/>
              <w:rPr>
                <w:color w:val="000000"/>
                <w:szCs w:val="21"/>
              </w:rPr>
            </w:pPr>
            <w:r>
              <w:rPr>
                <w:rFonts w:hint="eastAsia" w:ascii="宋体" w:hAnsi="宋体"/>
                <w:color w:val="000000"/>
                <w:sz w:val="18"/>
                <w:szCs w:val="18"/>
              </w:rPr>
              <w:t>　</w:t>
            </w:r>
          </w:p>
        </w:tc>
      </w:tr>
    </w:tbl>
    <w:p>
      <w:pPr>
        <w:pStyle w:val="10"/>
        <w:rPr>
          <w:color w:val="000000"/>
        </w:rPr>
        <w:sectPr>
          <w:pgSz w:w="16838" w:h="11906" w:orient="landscape"/>
          <w:pgMar w:top="1800" w:right="1440" w:bottom="1800" w:left="1440" w:header="851" w:footer="992" w:gutter="0"/>
          <w:cols w:space="720" w:num="1"/>
          <w:docGrid w:type="lines" w:linePitch="312" w:charSpace="0"/>
        </w:sectPr>
      </w:pPr>
    </w:p>
    <w:p>
      <w:pPr>
        <w:pStyle w:val="6"/>
        <w:ind w:firstLine="422"/>
        <w:rPr>
          <w:color w:val="000000"/>
        </w:rPr>
      </w:pPr>
      <w:r>
        <w:rPr>
          <w:rFonts w:hint="eastAsia"/>
          <w:color w:val="000000"/>
        </w:rPr>
        <w:t>【表单说明】</w:t>
      </w:r>
    </w:p>
    <w:p>
      <w:pPr>
        <w:pStyle w:val="2"/>
        <w:spacing w:after="0"/>
        <w:ind w:firstLine="400"/>
        <w:rPr>
          <w:color w:val="000000"/>
        </w:rPr>
        <w:sectPr>
          <w:type w:val="continuous"/>
          <w:pgSz w:w="16838" w:h="11906" w:orient="landscape"/>
          <w:pgMar w:top="1797" w:right="1440" w:bottom="1797" w:left="1440" w:header="851" w:footer="992" w:gutter="0"/>
          <w:cols w:space="720" w:num="1"/>
          <w:docGrid w:type="linesAndChars" w:linePitch="312" w:charSpace="0"/>
        </w:sectPr>
      </w:pPr>
      <w:r>
        <w:rPr>
          <w:rFonts w:hint="eastAsia"/>
          <w:color w:val="000000"/>
        </w:rPr>
        <w:t>本表由执行定点直供计划且开具普通版增值税专用发票的生产企业填写。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77413"/>
    <w:rsid w:val="5287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customStyle="1" w:styleId="5">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6">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8">
    <w:name w:val="需求正文_0"/>
    <w:basedOn w:val="1"/>
    <w:qFormat/>
    <w:uiPriority w:val="0"/>
    <w:pPr>
      <w:widowControl/>
      <w:ind w:firstLine="420"/>
      <w:jc w:val="left"/>
    </w:pPr>
    <w:rPr>
      <w:rFonts w:ascii="Arial" w:hAnsi="Arial"/>
      <w:szCs w:val="24"/>
    </w:rPr>
  </w:style>
  <w:style w:type="paragraph" w:customStyle="1" w:styleId="9">
    <w:name w:val="正文_0"/>
    <w:qFormat/>
    <w:uiPriority w:val="0"/>
    <w:rPr>
      <w:rFonts w:ascii="Times New Roman" w:hAnsi="Times New Roman" w:eastAsia="Times New Roman" w:cs="Times New Roman"/>
      <w:sz w:val="24"/>
      <w:szCs w:val="24"/>
      <w:lang w:val="en-US" w:eastAsia="zh-CN" w:bidi="ar-SA"/>
    </w:rPr>
  </w:style>
  <w:style w:type="paragraph" w:customStyle="1" w:styleId="10">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2019-10-30T07:52:00Z</dcterms:created>
  <dc:creator>陈莉佳</dc:creator>
  <cp:lastModifiedBy>陈莉佳</cp:lastModifiedBy>
  <dcterms:modified xsi:type="dcterms:W3CDTF">2019-10-30T07:52:29Z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