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A06268《境外旅客购物离境退税结算申报表》</w:t>
      </w:r>
    </w:p>
    <w:tbl>
      <w:tblPr>
        <w:tblStyle w:val="2"/>
        <w:tblW w:w="14500" w:type="dxa"/>
        <w:tblInd w:w="-3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092"/>
        <w:gridCol w:w="819"/>
        <w:gridCol w:w="1518"/>
        <w:gridCol w:w="429"/>
        <w:gridCol w:w="2248"/>
        <w:gridCol w:w="325"/>
        <w:gridCol w:w="186"/>
        <w:gridCol w:w="723"/>
        <w:gridCol w:w="525"/>
        <w:gridCol w:w="122"/>
        <w:gridCol w:w="138"/>
        <w:gridCol w:w="237"/>
        <w:gridCol w:w="672"/>
        <w:gridCol w:w="706"/>
        <w:gridCol w:w="139"/>
        <w:gridCol w:w="164"/>
        <w:gridCol w:w="869"/>
        <w:gridCol w:w="1029"/>
        <w:gridCol w:w="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境外旅客购物离境退税结算申报表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纳税人识别号：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38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ind w:firstLine="3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申请日期：   年   月   日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退税代理机构名称：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金额单位：元至角分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序号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退税申请单号码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开单日期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销售发票号码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商品金额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退税率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应退税额</w:t>
            </w: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退税日期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实退税额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收款回执单编号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合计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申报人声明：此表各栏填报内容是真实的、合法的，与实际情况相符。否则本企业愿意承担由此产生的相关责任。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企业填表人：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财务负责人：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企业负责人：</w:t>
            </w:r>
          </w:p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5"/>
              <w:ind w:firstLine="24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（公司印章）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 xml:space="preserve">                          年  月  日</w:t>
            </w:r>
          </w:p>
        </w:tc>
        <w:tc>
          <w:tcPr>
            <w:tcW w:w="58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主管退税机关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6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受理人：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受理日期：</w:t>
            </w:r>
          </w:p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审核人：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审核日期：</w:t>
            </w:r>
          </w:p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核准人：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核准日期：</w:t>
            </w:r>
          </w:p>
          <w:p>
            <w:pPr>
              <w:pStyle w:val="5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5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5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6"/>
        <w:ind w:firstLine="422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p>
      <w:pPr>
        <w:pStyle w:val="8"/>
        <w:rPr>
          <w:rFonts w:ascii="宋体" w:hAnsi="宋体"/>
        </w:rPr>
      </w:pPr>
      <w:r>
        <w:rPr>
          <w:rFonts w:hint="eastAsia" w:ascii="宋体" w:hAnsi="宋体"/>
        </w:rPr>
        <w:t>无</w:t>
      </w:r>
    </w:p>
    <w:p>
      <w:pPr>
        <w:pStyle w:val="9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3427D"/>
    <w:rsid w:val="079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2019-11-14T02:56:00Z</dcterms:created>
  <dc:creator>陈莉佳</dc:creator>
  <cp:lastModifiedBy>陈莉佳</cp:lastModifiedBy>
  <dcterms:modified xsi:type="dcterms:W3CDTF">2019-11-14T02:57:07Z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