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color w:val="000000"/>
          <w:kern w:val="0"/>
        </w:rPr>
      </w:pPr>
      <w:r>
        <w:rPr>
          <w:rFonts w:hint="eastAsia" w:ascii="宋体" w:hAnsi="宋体" w:eastAsia="宋体"/>
          <w:color w:val="000000"/>
          <w:kern w:val="0"/>
        </w:rPr>
        <w:t>A06133《代扣代缴、代收代缴税款明细报告表》</w:t>
      </w:r>
    </w:p>
    <w:p>
      <w:pPr>
        <w:pStyle w:val="8"/>
        <w:jc w:val="center"/>
        <w:rPr>
          <w:color w:val="00000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代扣代缴、代收代缴税款明细报告表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  <w:r>
        <w:rPr>
          <w:color w:val="000000"/>
        </w:rPr>
        <w:t xml:space="preserve">                          </w:t>
      </w:r>
      <w:r>
        <w:rPr>
          <w:rFonts w:hint="eastAsia" w:ascii="宋体" w:hAnsi="宋体"/>
          <w:color w:val="000000"/>
        </w:rPr>
        <w:t>纳税人名称：</w:t>
      </w:r>
    </w:p>
    <w:tbl>
      <w:tblPr>
        <w:tblStyle w:val="2"/>
        <w:tblW w:w="14174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92"/>
        <w:gridCol w:w="853"/>
        <w:gridCol w:w="567"/>
        <w:gridCol w:w="706"/>
        <w:gridCol w:w="709"/>
        <w:gridCol w:w="567"/>
        <w:gridCol w:w="709"/>
        <w:gridCol w:w="567"/>
        <w:gridCol w:w="567"/>
        <w:gridCol w:w="856"/>
        <w:gridCol w:w="992"/>
        <w:gridCol w:w="564"/>
        <w:gridCol w:w="567"/>
        <w:gridCol w:w="425"/>
        <w:gridCol w:w="437"/>
        <w:gridCol w:w="411"/>
        <w:gridCol w:w="1063"/>
        <w:gridCol w:w="1066"/>
        <w:gridCol w:w="5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中华人民共和国代扣代收税款凭证凭证号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被代扣代缴、代收代缴纳税人识别号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被代扣代缴、代收代缴纳税人名称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征收项目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征收品目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税款所属期起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税款所属期止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应代扣代缴、代收代缴项目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计税依据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扣除项目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扣除项目标准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适用税率或单位税额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应减免税项目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应减免税额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增值税小规模纳税人减免性质</w:t>
            </w:r>
          </w:p>
        </w:tc>
        <w:tc>
          <w:tcPr>
            <w:tcW w:w="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增值税小规模纳税人享受减征比例（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增值税小规模纳税人减征额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应代扣代缴、</w:t>
            </w:r>
          </w:p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代收代缴税额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实代扣代缴、代收代缴税额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代扣代收标识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41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</w:tr>
    </w:tbl>
    <w:p>
      <w:pPr>
        <w:pStyle w:val="7"/>
        <w:ind w:firstLine="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申请人： </w:t>
      </w:r>
      <w:r>
        <w:rPr>
          <w:color w:val="000000"/>
          <w:szCs w:val="22"/>
        </w:rPr>
        <w:t xml:space="preserve">                               </w:t>
      </w:r>
      <w:r>
        <w:rPr>
          <w:rFonts w:hint="eastAsia"/>
          <w:color w:val="000000"/>
          <w:szCs w:val="22"/>
        </w:rPr>
        <w:t xml:space="preserve">申报日期： </w:t>
      </w:r>
      <w:r>
        <w:rPr>
          <w:color w:val="000000"/>
          <w:szCs w:val="22"/>
        </w:rPr>
        <w:t xml:space="preserve">                </w:t>
      </w:r>
      <w:r>
        <w:rPr>
          <w:rFonts w:hint="eastAsia"/>
          <w:color w:val="000000"/>
          <w:szCs w:val="22"/>
        </w:rPr>
        <w:t xml:space="preserve">受理人： </w:t>
      </w:r>
      <w:r>
        <w:rPr>
          <w:color w:val="000000"/>
          <w:szCs w:val="22"/>
        </w:rPr>
        <w:t xml:space="preserve">                                         </w:t>
      </w:r>
      <w:r>
        <w:rPr>
          <w:rFonts w:hint="eastAsia"/>
          <w:color w:val="000000"/>
          <w:szCs w:val="22"/>
        </w:rPr>
        <w:t>受理日期：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="735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无</w:t>
      </w:r>
    </w:p>
    <w:p>
      <w:pPr>
        <w:pStyle w:val="7"/>
        <w:ind w:firstLine="735"/>
        <w:rPr>
          <w:color w:val="000000"/>
          <w:szCs w:val="22"/>
        </w:rPr>
      </w:pPr>
    </w:p>
    <w:p>
      <w:pPr>
        <w:pStyle w:val="7"/>
        <w:ind w:firstLine="735"/>
        <w:rPr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4624"/>
    <w:rsid w:val="2327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2019-10-30T07:10:00Z</dcterms:created>
  <dc:creator>陈莉佳</dc:creator>
  <cp:lastModifiedBy>陈莉佳</cp:lastModifiedBy>
  <dcterms:modified xsi:type="dcterms:W3CDTF">2019-10-30T07:10:24Z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