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46" w:tblpY="1953"/>
        <w:tblOverlap w:val="never"/>
        <w:tblW w:w="15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3"/>
        <w:gridCol w:w="705"/>
        <w:gridCol w:w="761"/>
        <w:gridCol w:w="1339"/>
        <w:gridCol w:w="1320"/>
        <w:gridCol w:w="1380"/>
        <w:gridCol w:w="408"/>
        <w:gridCol w:w="1272"/>
        <w:gridCol w:w="1764"/>
        <w:gridCol w:w="1314"/>
        <w:gridCol w:w="1275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社会保险费缴费申报表（代办机构适用）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城乡居民虚拟户名称：</w:t>
            </w:r>
          </w:p>
        </w:tc>
        <w:tc>
          <w:tcPr>
            <w:tcW w:w="5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纳税人识别号：</w:t>
            </w:r>
          </w:p>
        </w:tc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*序号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*社会保险经办机构</w:t>
            </w:r>
          </w:p>
        </w:tc>
        <w:tc>
          <w:tcPr>
            <w:tcW w:w="14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*单位编号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*参保险种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*征收品名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*征收子目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*费款所属期起</w:t>
            </w:r>
          </w:p>
        </w:tc>
        <w:tc>
          <w:tcPr>
            <w:tcW w:w="1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*费款所属期止</w:t>
            </w:r>
          </w:p>
        </w:tc>
        <w:tc>
          <w:tcPr>
            <w:tcW w:w="13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*本期应缴费款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27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代办机关：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代办人：</w:t>
            </w:r>
          </w:p>
        </w:tc>
        <w:tc>
          <w:tcPr>
            <w:tcW w:w="3108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*受理税务机关：</w:t>
            </w:r>
          </w:p>
        </w:tc>
        <w:tc>
          <w:tcPr>
            <w:tcW w:w="303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*税务机关受理人：</w:t>
            </w:r>
          </w:p>
        </w:tc>
        <w:tc>
          <w:tcPr>
            <w:tcW w:w="3804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*受理日期：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27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4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27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4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27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4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表单说明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1.本表适用于村（居）集体经济组织、学校等各地政府确定的代办机构为已在社会保险经办机构（医疗保障经办机构）办理了参保登记的城乡居民申报城乡居民基本养老保险费、城乡居民基本医疗保险费。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2.代办机构申报城乡居民社会保险费需另附电子导盘文件（可自带U盘向办税服务厅人员索取电子导盘文件）。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3.身份证件种类包括：“1”身份证；“2”港澳台居民居住证；“3”其他。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4.参保险种包括：“1”城乡居民基本养老保险；“2”城乡居民基本医疗保险。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E54A2"/>
    <w:rsid w:val="0B4630F6"/>
    <w:rsid w:val="0B8D2516"/>
    <w:rsid w:val="0D8D70A8"/>
    <w:rsid w:val="1E32231F"/>
    <w:rsid w:val="212B68B7"/>
    <w:rsid w:val="283107AB"/>
    <w:rsid w:val="485E54A2"/>
    <w:rsid w:val="7495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2024-01-08T08:33:00Z</dcterms:created>
  <dc:creator>张丽萍</dc:creator>
  <cp:lastModifiedBy>张丽萍</cp:lastModifiedBy>
  <dcterms:modified xsi:type="dcterms:W3CDTF">2024-01-09T01:35:45Z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