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312" w:afterLines="100"/>
        <w:rPr>
          <w:rFonts w:hint="eastAsia" w:ascii="方正小标宋简体" w:hAnsi="方正小标宋简体" w:eastAsia="方正小标宋简体" w:cs="方正小标宋简体"/>
          <w:b w:val="0"/>
          <w:spacing w:val="10"/>
          <w:kern w:val="0"/>
          <w:sz w:val="44"/>
          <w:szCs w:val="44"/>
        </w:rPr>
      </w:pPr>
    </w:p>
    <w:p>
      <w:pPr>
        <w:pStyle w:val="4"/>
        <w:spacing w:after="312" w:afterLines="100"/>
        <w:rPr>
          <w:rFonts w:hint="eastAsia" w:ascii="方正小标宋简体" w:hAnsi="方正小标宋简体" w:eastAsia="方正小标宋简体" w:cs="方正小标宋简体"/>
          <w:b w:val="0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10"/>
          <w:kern w:val="0"/>
          <w:sz w:val="44"/>
          <w:szCs w:val="44"/>
        </w:rPr>
        <w:t>社会保险费实地调查工作底稿</w:t>
      </w:r>
    </w:p>
    <w:p>
      <w:pPr>
        <w:pStyle w:val="5"/>
        <w:spacing w:after="156" w:afterLines="50"/>
        <w:rPr>
          <w:rFonts w:hint="eastAsia" w:ascii="仿宋_GB2312" w:hAnsi="仿宋_GB2312" w:eastAsia="仿宋_GB2312"/>
          <w:snapToGrid w:val="0"/>
          <w:kern w:val="0"/>
          <w:sz w:val="24"/>
          <w:szCs w:val="18"/>
        </w:rPr>
      </w:pPr>
      <w:r>
        <w:rPr>
          <w:rFonts w:hint="eastAsia" w:ascii="仿宋_GB2312" w:hAnsi="仿宋_GB2312" w:eastAsia="仿宋_GB2312"/>
          <w:snapToGrid w:val="0"/>
          <w:kern w:val="0"/>
          <w:szCs w:val="18"/>
        </w:rPr>
        <w:t xml:space="preserve">                                                                  </w:t>
      </w:r>
    </w:p>
    <w:tbl>
      <w:tblPr>
        <w:tblStyle w:val="2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306"/>
        <w:gridCol w:w="1843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案件来源</w:t>
            </w:r>
          </w:p>
        </w:tc>
        <w:tc>
          <w:tcPr>
            <w:tcW w:w="7087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税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社案登〔   〕  号      □12366纳税服务热线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□其他渠道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被查对象</w:t>
            </w:r>
          </w:p>
        </w:tc>
        <w:tc>
          <w:tcPr>
            <w:tcW w:w="2306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843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统一社会信用代码</w:t>
            </w:r>
          </w:p>
        </w:tc>
        <w:tc>
          <w:tcPr>
            <w:tcW w:w="2938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单位社保号</w:t>
            </w:r>
          </w:p>
        </w:tc>
        <w:tc>
          <w:tcPr>
            <w:tcW w:w="2306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843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法定代表人</w:t>
            </w:r>
          </w:p>
        </w:tc>
        <w:tc>
          <w:tcPr>
            <w:tcW w:w="2938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联系地址</w:t>
            </w:r>
          </w:p>
        </w:tc>
        <w:tc>
          <w:tcPr>
            <w:tcW w:w="7087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费款所属期</w:t>
            </w:r>
          </w:p>
        </w:tc>
        <w:tc>
          <w:tcPr>
            <w:tcW w:w="29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调查内容</w:t>
            </w:r>
          </w:p>
        </w:tc>
        <w:tc>
          <w:tcPr>
            <w:tcW w:w="7087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</w:rPr>
              <w:t>调查结论</w:t>
            </w:r>
          </w:p>
        </w:tc>
        <w:tc>
          <w:tcPr>
            <w:tcW w:w="7087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  <w:t>被查对象意见</w:t>
            </w:r>
          </w:p>
        </w:tc>
        <w:tc>
          <w:tcPr>
            <w:tcW w:w="7087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  <w:t xml:space="preserve">用人单位（签章）          负责人签名：        </w:t>
            </w: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  <w:t>经办人签名：              填表日期：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542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  <w:t>调查部门意见</w:t>
            </w:r>
          </w:p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</w:tc>
        <w:tc>
          <w:tcPr>
            <w:tcW w:w="7087" w:type="dxa"/>
            <w:gridSpan w:val="3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  <w:t xml:space="preserve">税务机关（签章）          负责人签名：        </w:t>
            </w:r>
          </w:p>
          <w:p>
            <w:pPr>
              <w:pStyle w:val="5"/>
              <w:jc w:val="left"/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napToGrid w:val="0"/>
                <w:kern w:val="0"/>
                <w:sz w:val="24"/>
                <w:szCs w:val="18"/>
              </w:rPr>
              <w:t>经办人签名：              填表日期：    年    月    日</w:t>
            </w:r>
          </w:p>
        </w:tc>
      </w:tr>
    </w:tbl>
    <w:p>
      <w:pPr>
        <w:pStyle w:val="5"/>
        <w:spacing w:line="320" w:lineRule="exact"/>
      </w:pPr>
      <w:r>
        <w:rPr>
          <w:rFonts w:hint="eastAsia" w:ascii="仿宋_GB2312" w:hAnsi="仿宋_GB2312" w:eastAsia="仿宋_GB2312"/>
          <w:snapToGrid w:val="0"/>
          <w:kern w:val="0"/>
          <w:szCs w:val="21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4"/>
        </w:rPr>
        <w:t>说明:各市可根据需要调整报告表内项目、内容。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20A4"/>
    <w:rsid w:val="243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号标题"/>
    <w:basedOn w:val="5"/>
    <w:qFormat/>
    <w:uiPriority w:val="0"/>
    <w:pPr>
      <w:spacing w:line="440" w:lineRule="exact"/>
      <w:jc w:val="center"/>
    </w:pPr>
    <w:rPr>
      <w:rFonts w:ascii="宋体" w:hAnsi="宋体"/>
      <w:b/>
      <w:sz w:val="30"/>
      <w:szCs w:val="30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a0"/>
    <w:basedOn w:val="7"/>
    <w:qFormat/>
    <w:uiPriority w:val="0"/>
    <w:pPr>
      <w:widowControl/>
      <w:jc w:val="center"/>
    </w:pPr>
    <w:rPr>
      <w:kern w:val="0"/>
      <w:sz w:val="52"/>
      <w:szCs w:val="52"/>
    </w:rPr>
  </w:style>
  <w:style w:type="paragraph" w:customStyle="1" w:styleId="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2024-01-11T01:23:00Z</dcterms:created>
  <dc:creator>易婷</dc:creator>
  <cp:lastModifiedBy>易婷</cp:lastModifiedBy>
  <dcterms:modified xsi:type="dcterms:W3CDTF">2024-01-11T01:30:23Z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