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pacing w:val="1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10"/>
          <w:kern w:val="0"/>
          <w:sz w:val="44"/>
          <w:szCs w:val="44"/>
        </w:rPr>
        <w:t>社会保险费案件协调情况记录表</w:t>
      </w:r>
      <w:bookmarkEnd w:id="0"/>
    </w:p>
    <w:p>
      <w:pPr>
        <w:spacing w:line="280" w:lineRule="exact"/>
        <w:jc w:val="right"/>
        <w:rPr>
          <w:rFonts w:hint="eastAsia" w:ascii="仿宋_GB2312" w:hAnsi="仿宋_GB2312" w:eastAsia="仿宋_GB2312"/>
          <w:szCs w:val="21"/>
        </w:rPr>
      </w:pPr>
      <w:r>
        <w:rPr>
          <w:rFonts w:hint="eastAsia" w:ascii="仿宋_GB2312" w:hAnsi="宋体" w:eastAsia="仿宋_GB2312" w:cs="宋体"/>
          <w:spacing w:val="10"/>
          <w:kern w:val="0"/>
          <w:sz w:val="24"/>
        </w:rPr>
        <w:t xml:space="preserve">                               </w:t>
      </w:r>
      <w:r>
        <w:rPr>
          <w:rFonts w:hint="eastAsia" w:ascii="宋体" w:hAnsi="宋体"/>
          <w:szCs w:val="21"/>
        </w:rPr>
        <w:t xml:space="preserve"> 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仿宋_GB2312" w:hAnsi="仿宋_GB2312" w:eastAsia="仿宋_GB2312"/>
          <w:sz w:val="24"/>
        </w:rPr>
        <w:t xml:space="preserve"> </w:t>
      </w:r>
      <w:r>
        <w:rPr>
          <w:rFonts w:hint="eastAsia" w:ascii="仿宋_GB2312" w:hAnsi="仿宋_GB2312" w:eastAsia="仿宋_GB2312"/>
          <w:szCs w:val="21"/>
        </w:rPr>
        <w:t xml:space="preserve"> </w:t>
      </w:r>
    </w:p>
    <w:tbl>
      <w:tblPr>
        <w:tblStyle w:val="2"/>
        <w:tblW w:w="95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7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7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案件来源</w:t>
            </w:r>
          </w:p>
        </w:tc>
        <w:tc>
          <w:tcPr>
            <w:tcW w:w="7813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</w:t>
            </w:r>
            <w:r>
              <w:rPr>
                <w:rFonts w:ascii="仿宋_GB2312" w:hAnsi="仿宋_GB2312" w:eastAsia="仿宋_GB2312"/>
                <w:sz w:val="24"/>
              </w:rPr>
              <w:t>X</w:t>
            </w:r>
            <w:r>
              <w:rPr>
                <w:rFonts w:hint="eastAsia" w:ascii="仿宋_GB2312" w:hAnsi="仿宋_GB2312" w:eastAsia="仿宋_GB2312"/>
                <w:sz w:val="24"/>
              </w:rPr>
              <w:t>税</w:t>
            </w:r>
            <w:r>
              <w:rPr>
                <w:rFonts w:ascii="仿宋_GB2312" w:hAnsi="仿宋_GB2312" w:eastAsia="仿宋_GB2312"/>
                <w:sz w:val="24"/>
              </w:rPr>
              <w:t>X</w:t>
            </w:r>
            <w:r>
              <w:rPr>
                <w:rFonts w:hint="eastAsia" w:ascii="仿宋_GB2312" w:hAnsi="仿宋_GB2312" w:eastAsia="仿宋_GB2312"/>
                <w:sz w:val="24"/>
              </w:rPr>
              <w:t>社案登〔   〕  号      □12366纳税服务热线</w:t>
            </w:r>
            <w:r>
              <w:rPr>
                <w:rFonts w:hint="eastAsia" w:ascii="仿宋_GB2312" w:hAnsi="仿宋_GB2312" w:cs="宋体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/>
                <w:sz w:val="24"/>
              </w:rPr>
              <w:t xml:space="preserve">  </w:t>
            </w:r>
          </w:p>
          <w:p>
            <w:pPr>
              <w:spacing w:line="280" w:lineRule="exact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□其他渠道</w:t>
            </w:r>
            <w:r>
              <w:rPr>
                <w:rFonts w:hint="eastAsia" w:ascii="仿宋_GB2312" w:hAnsi="仿宋_GB2312" w:cs="宋体"/>
                <w:u w:val="single"/>
              </w:rPr>
              <w:t xml:space="preserve">                </w:t>
            </w:r>
            <w:r>
              <w:rPr>
                <w:rFonts w:hint="eastAsia" w:ascii="仿宋_GB2312" w:hAnsi="仿宋_GB2312" w:eastAsia="仿宋_GB2312"/>
                <w:sz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7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投诉人姓名</w:t>
            </w:r>
          </w:p>
        </w:tc>
        <w:tc>
          <w:tcPr>
            <w:tcW w:w="781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7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被投诉对象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名称及统一社会信用代码</w:t>
            </w:r>
          </w:p>
        </w:tc>
        <w:tc>
          <w:tcPr>
            <w:tcW w:w="781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7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协调事项</w:t>
            </w:r>
          </w:p>
        </w:tc>
        <w:tc>
          <w:tcPr>
            <w:tcW w:w="781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7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协调日期</w:t>
            </w:r>
          </w:p>
        </w:tc>
        <w:tc>
          <w:tcPr>
            <w:tcW w:w="781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7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协调地点</w:t>
            </w:r>
          </w:p>
        </w:tc>
        <w:tc>
          <w:tcPr>
            <w:tcW w:w="781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8" w:hRule="atLeast"/>
          <w:jc w:val="center"/>
        </w:trPr>
        <w:tc>
          <w:tcPr>
            <w:tcW w:w="1776" w:type="dxa"/>
            <w:noWrap w:val="0"/>
            <w:textDirection w:val="tbRlV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协调过程及结果</w:t>
            </w:r>
          </w:p>
        </w:tc>
        <w:tc>
          <w:tcPr>
            <w:tcW w:w="7813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/>
                <w:szCs w:val="21"/>
              </w:rPr>
            </w:pPr>
          </w:p>
          <w:p>
            <w:pPr>
              <w:spacing w:line="280" w:lineRule="exact"/>
              <w:rPr>
                <w:rFonts w:hint="eastAsia" w:ascii="仿宋_GB2312" w:hAns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3" w:hRule="atLeast"/>
          <w:jc w:val="center"/>
        </w:trPr>
        <w:tc>
          <w:tcPr>
            <w:tcW w:w="1776" w:type="dxa"/>
            <w:noWrap w:val="0"/>
            <w:textDirection w:val="tbRlV"/>
            <w:vAlign w:val="center"/>
          </w:tcPr>
          <w:p>
            <w:pPr>
              <w:spacing w:line="280" w:lineRule="exact"/>
              <w:ind w:left="113" w:right="113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当事人签名确认</w:t>
            </w:r>
          </w:p>
          <w:p>
            <w:pPr>
              <w:spacing w:line="280" w:lineRule="exact"/>
              <w:ind w:left="113" w:right="113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                       </w:t>
            </w:r>
          </w:p>
        </w:tc>
        <w:tc>
          <w:tcPr>
            <w:tcW w:w="7813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申明：</w:t>
            </w:r>
          </w:p>
          <w:p>
            <w:pPr>
              <w:spacing w:line="280" w:lineRule="exact"/>
              <w:ind w:firstLine="480" w:firstLineChars="200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上述协调结果是依双方当事人申请，同意采用协调方式而自愿达成的结果，内容真实有效。</w:t>
            </w:r>
          </w:p>
          <w:p>
            <w:pPr>
              <w:spacing w:line="280" w:lineRule="exact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spacing w:line="280" w:lineRule="exact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spacing w:line="280" w:lineRule="exact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投诉人签名：                  被投诉单位代表签名（公章）：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958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spacing w:line="280" w:lineRule="exac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税务机关记录人签名：                                           记录日期：</w:t>
            </w:r>
          </w:p>
        </w:tc>
      </w:tr>
    </w:tbl>
    <w:p>
      <w:pPr>
        <w:spacing w:line="280" w:lineRule="exact"/>
        <w:jc w:val="center"/>
        <w:rPr>
          <w:rFonts w:hint="eastAsia" w:ascii="仿宋_GB2312" w:hAnsi="仿宋_GB2312" w:eastAsia="仿宋_GB2312"/>
          <w:szCs w:val="21"/>
        </w:rPr>
      </w:pPr>
    </w:p>
    <w:p>
      <w:pPr>
        <w:spacing w:line="280" w:lineRule="exact"/>
        <w:rPr>
          <w:rFonts w:hint="eastAsia" w:ascii="仿宋_GB2312" w:hAnsi="仿宋_GB2312" w:eastAsia="仿宋_GB2312"/>
          <w:sz w:val="24"/>
          <w:szCs w:val="24"/>
        </w:rPr>
      </w:pPr>
      <w:r>
        <w:rPr>
          <w:rFonts w:hint="eastAsia" w:ascii="仿宋_GB2312" w:hAnsi="仿宋_GB2312" w:eastAsia="仿宋_GB2312"/>
          <w:sz w:val="24"/>
        </w:rPr>
        <w:t>说明： 本表一式三份，投诉人、被投诉对象及税务机关各存一份。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28688E"/>
    <w:rsid w:val="2B28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2024-01-11T01:23:00Z</dcterms:created>
  <dc:creator>易婷</dc:creator>
  <cp:lastModifiedBy>易婷</cp:lastModifiedBy>
  <dcterms:modified xsi:type="dcterms:W3CDTF">2024-01-11T01:23:18Z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