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183" w:lineRule="auto"/>
        <w:ind w:firstLine="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附件</w:t>
      </w:r>
      <w:r>
        <w:rPr>
          <w:rFonts w:ascii="黑体" w:hAnsi="黑体" w:eastAsia="黑体" w:cs="黑体"/>
          <w:spacing w:val="-61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3"/>
          <w:sz w:val="32"/>
          <w:szCs w:val="32"/>
        </w:rPr>
        <w:t>2</w:t>
      </w:r>
    </w:p>
    <w:p>
      <w:pPr>
        <w:spacing w:before="297" w:line="184" w:lineRule="auto"/>
        <w:ind w:firstLine="2662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2"/>
          <w:sz w:val="36"/>
          <w:szCs w:val="36"/>
        </w:rPr>
        <w:t>缴回留抵退税申请表</w:t>
      </w:r>
    </w:p>
    <w:p>
      <w:pPr>
        <w:spacing w:before="177" w:line="186" w:lineRule="auto"/>
        <w:ind w:firstLine="62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7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金额单位：</w:t>
      </w:r>
      <w:r>
        <w:rPr>
          <w:rFonts w:ascii="宋体" w:hAnsi="宋体" w:eastAsia="宋体" w:cs="宋体"/>
          <w:spacing w:val="5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7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元，至角分</w:t>
      </w:r>
    </w:p>
    <w:p>
      <w:pPr>
        <w:spacing w:line="44" w:lineRule="exact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231"/>
        <w:gridCol w:w="352"/>
        <w:gridCol w:w="330"/>
        <w:gridCol w:w="206"/>
        <w:gridCol w:w="257"/>
        <w:gridCol w:w="1095"/>
        <w:gridCol w:w="957"/>
        <w:gridCol w:w="328"/>
        <w:gridCol w:w="720"/>
        <w:gridCol w:w="574"/>
        <w:gridCol w:w="487"/>
        <w:gridCol w:w="283"/>
        <w:gridCol w:w="916"/>
        <w:gridCol w:w="12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46" w:type="dxa"/>
            <w:gridSpan w:val="3"/>
            <w:vAlign w:val="top"/>
          </w:tcPr>
          <w:p>
            <w:pPr>
              <w:spacing w:before="49" w:line="312" w:lineRule="exact"/>
              <w:ind w:firstLine="2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2"/>
                <w:szCs w:val="22"/>
              </w:rPr>
              <w:t>纳税人</w:t>
            </w:r>
          </w:p>
          <w:p>
            <w:pPr>
              <w:spacing w:line="204" w:lineRule="auto"/>
              <w:ind w:firstLine="3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名称</w:t>
            </w:r>
          </w:p>
        </w:tc>
        <w:tc>
          <w:tcPr>
            <w:tcW w:w="3173" w:type="dxa"/>
            <w:gridSpan w:val="6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XX市XX公司</w:t>
            </w:r>
          </w:p>
        </w:tc>
        <w:tc>
          <w:tcPr>
            <w:tcW w:w="2064" w:type="dxa"/>
            <w:gridSpan w:val="4"/>
            <w:vAlign w:val="top"/>
          </w:tcPr>
          <w:p>
            <w:pPr>
              <w:spacing w:before="49" w:line="224" w:lineRule="auto"/>
              <w:ind w:left="160" w:right="151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统一社会信用代码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（纳税人识别号）</w:t>
            </w:r>
          </w:p>
        </w:tc>
        <w:tc>
          <w:tcPr>
            <w:tcW w:w="2143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color w:val="FF0000"/>
              </w:rPr>
              <w:t>9144XXXXXXXXXXXXXX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46" w:type="dxa"/>
            <w:gridSpan w:val="3"/>
            <w:vAlign w:val="top"/>
          </w:tcPr>
          <w:p>
            <w:pPr>
              <w:spacing w:before="47" w:line="186" w:lineRule="auto"/>
              <w:ind w:firstLine="2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3173" w:type="dxa"/>
            <w:gridSpan w:val="6"/>
            <w:vAlign w:val="top"/>
          </w:tcPr>
          <w:p>
            <w:pPr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据</w:t>
            </w:r>
            <w:r>
              <w:rPr>
                <w:rFonts w:hint="eastAsia"/>
                <w:color w:val="FF0000"/>
                <w:lang w:val="en-US" w:eastAsia="zh-CN"/>
              </w:rPr>
              <w:t>实填写</w:t>
            </w:r>
          </w:p>
        </w:tc>
        <w:tc>
          <w:tcPr>
            <w:tcW w:w="2064" w:type="dxa"/>
            <w:gridSpan w:val="4"/>
            <w:vAlign w:val="top"/>
          </w:tcPr>
          <w:p>
            <w:pPr>
              <w:spacing w:before="47" w:line="186" w:lineRule="auto"/>
              <w:ind w:firstLine="5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2143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  <w:r>
              <w:rPr>
                <w:rFonts w:hint="eastAsia"/>
                <w:color w:val="FF0000"/>
                <w:lang w:val="en-US" w:eastAsia="zh-CN"/>
              </w:rPr>
              <w:t>据实填写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26" w:type="dxa"/>
            <w:gridSpan w:val="15"/>
            <w:vAlign w:val="top"/>
          </w:tcPr>
          <w:p>
            <w:pPr>
              <w:spacing w:before="47" w:line="186" w:lineRule="auto"/>
              <w:ind w:firstLine="32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缴回留抵退税款明细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before="71" w:line="186" w:lineRule="auto"/>
              <w:ind w:firstLine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145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before="71" w:line="186" w:lineRule="auto"/>
              <w:ind w:firstLine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政策依据</w:t>
            </w:r>
          </w:p>
        </w:tc>
        <w:tc>
          <w:tcPr>
            <w:tcW w:w="1095" w:type="dxa"/>
            <w:vMerge w:val="restart"/>
            <w:tcBorders>
              <w:bottom w:val="nil"/>
            </w:tcBorders>
            <w:vAlign w:val="top"/>
          </w:tcPr>
          <w:p>
            <w:pPr>
              <w:spacing w:before="207" w:line="262" w:lineRule="auto"/>
              <w:ind w:left="222" w:right="215" w:firstLine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税款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所属期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before="207" w:line="312" w:lineRule="exact"/>
              <w:ind w:firstLine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5"/>
                <w:sz w:val="22"/>
                <w:szCs w:val="22"/>
              </w:rPr>
              <w:t>退库</w:t>
            </w:r>
          </w:p>
          <w:p>
            <w:pPr>
              <w:spacing w:line="204" w:lineRule="auto"/>
              <w:ind w:firstLine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w w:val="99"/>
                <w:sz w:val="22"/>
                <w:szCs w:val="22"/>
              </w:rPr>
              <w:t>日期</w:t>
            </w:r>
          </w:p>
        </w:tc>
        <w:tc>
          <w:tcPr>
            <w:tcW w:w="2109" w:type="dxa"/>
            <w:gridSpan w:val="4"/>
            <w:vAlign w:val="top"/>
          </w:tcPr>
          <w:p>
            <w:pPr>
              <w:spacing w:before="47" w:line="186" w:lineRule="auto"/>
              <w:ind w:firstLine="4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留抵退税金额</w:t>
            </w:r>
          </w:p>
        </w:tc>
        <w:tc>
          <w:tcPr>
            <w:tcW w:w="119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07" w:line="312" w:lineRule="exact"/>
              <w:ind w:firstLine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position w:val="5"/>
                <w:sz w:val="22"/>
                <w:szCs w:val="22"/>
              </w:rPr>
              <w:t>已缴回</w:t>
            </w:r>
          </w:p>
          <w:p>
            <w:pPr>
              <w:spacing w:line="204" w:lineRule="auto"/>
              <w:ind w:firstLine="3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金额</w:t>
            </w:r>
          </w:p>
        </w:tc>
        <w:tc>
          <w:tcPr>
            <w:tcW w:w="1227" w:type="dxa"/>
            <w:vMerge w:val="restart"/>
            <w:tcBorders>
              <w:bottom w:val="nil"/>
            </w:tcBorders>
            <w:vAlign w:val="top"/>
          </w:tcPr>
          <w:p>
            <w:pPr>
              <w:spacing w:before="207" w:line="262" w:lineRule="auto"/>
              <w:ind w:left="405" w:right="166" w:hanging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缴回税款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5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>
            <w:pPr>
              <w:spacing w:before="46" w:line="224" w:lineRule="auto"/>
              <w:ind w:left="205" w:righ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存量留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抵税额</w:t>
            </w:r>
          </w:p>
        </w:tc>
        <w:tc>
          <w:tcPr>
            <w:tcW w:w="1061" w:type="dxa"/>
            <w:gridSpan w:val="2"/>
            <w:vAlign w:val="top"/>
          </w:tcPr>
          <w:p>
            <w:pPr>
              <w:spacing w:before="46" w:line="224" w:lineRule="auto"/>
              <w:ind w:left="217" w:right="185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增量留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抵税额</w:t>
            </w:r>
          </w:p>
        </w:tc>
        <w:tc>
          <w:tcPr>
            <w:tcW w:w="119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gridSpan w:val="2"/>
            <w:vAlign w:val="top"/>
          </w:tcPr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1145" w:type="dxa"/>
            <w:gridSpan w:val="4"/>
            <w:vAlign w:val="top"/>
          </w:tcPr>
          <w:p>
            <w:pPr>
              <w:rPr>
                <w:rFonts w:hint="eastAsia" w:ascii="宋体" w:eastAsia="宋体"/>
                <w:sz w:val="21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拟缴回的留抵退税款对应的政策依据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XX年XX月</w:t>
            </w:r>
          </w:p>
          <w:p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（缴回的留抵退税款对应的税款 所属期）</w:t>
            </w:r>
          </w:p>
        </w:tc>
        <w:tc>
          <w:tcPr>
            <w:tcW w:w="957" w:type="dxa"/>
            <w:vAlign w:val="top"/>
          </w:tcPr>
          <w:p>
            <w:pPr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XX年XX月XX日</w:t>
            </w:r>
          </w:p>
          <w:p>
            <w:pPr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（缴回的留抵退税款对应的退库日期）。</w:t>
            </w:r>
          </w:p>
          <w:p>
            <w:pPr>
              <w:rPr>
                <w:rFonts w:ascii="宋体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lang w:val="en-US" w:eastAsia="zh-CN"/>
              </w:rPr>
              <w:t>XX元</w:t>
            </w:r>
          </w:p>
        </w:tc>
        <w:tc>
          <w:tcPr>
            <w:tcW w:w="1061" w:type="dxa"/>
            <w:gridSpan w:val="2"/>
            <w:vAlign w:val="top"/>
          </w:tcPr>
          <w:p>
            <w:pPr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XX元</w:t>
            </w:r>
          </w:p>
        </w:tc>
        <w:tc>
          <w:tcPr>
            <w:tcW w:w="1199" w:type="dxa"/>
            <w:gridSpan w:val="2"/>
            <w:vAlign w:val="top"/>
          </w:tcPr>
          <w:p>
            <w:pPr>
              <w:spacing w:before="150" w:line="191" w:lineRule="auto"/>
              <w:ind w:firstLine="37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hint="eastAsia"/>
                <w:color w:val="FF0000"/>
                <w:lang w:val="en-US" w:eastAsia="zh-CN"/>
              </w:rPr>
              <w:t>XX元</w:t>
            </w:r>
          </w:p>
        </w:tc>
        <w:tc>
          <w:tcPr>
            <w:tcW w:w="1227" w:type="dxa"/>
            <w:vAlign w:val="top"/>
          </w:tcPr>
          <w:p>
            <w:pPr>
              <w:spacing w:before="150" w:line="191" w:lineRule="auto"/>
              <w:ind w:firstLine="38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hint="eastAsia"/>
                <w:color w:val="FF0000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1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before="149" w:line="191" w:lineRule="auto"/>
              <w:ind w:firstLine="37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  <w:tc>
          <w:tcPr>
            <w:tcW w:w="1227" w:type="dxa"/>
            <w:vAlign w:val="top"/>
          </w:tcPr>
          <w:p>
            <w:pPr>
              <w:spacing w:before="149" w:line="191" w:lineRule="auto"/>
              <w:ind w:firstLine="38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1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before="151" w:line="191" w:lineRule="auto"/>
              <w:ind w:firstLine="37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  <w:tc>
          <w:tcPr>
            <w:tcW w:w="1227" w:type="dxa"/>
            <w:vAlign w:val="top"/>
          </w:tcPr>
          <w:p>
            <w:pPr>
              <w:spacing w:before="151" w:line="191" w:lineRule="auto"/>
              <w:ind w:firstLine="38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1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before="151" w:line="191" w:lineRule="auto"/>
              <w:ind w:firstLine="37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  <w:tc>
          <w:tcPr>
            <w:tcW w:w="1227" w:type="dxa"/>
            <w:vAlign w:val="top"/>
          </w:tcPr>
          <w:p>
            <w:pPr>
              <w:spacing w:before="151" w:line="191" w:lineRule="auto"/>
              <w:ind w:firstLine="38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1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before="151" w:line="191" w:lineRule="auto"/>
              <w:ind w:firstLine="37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  <w:tc>
          <w:tcPr>
            <w:tcW w:w="1227" w:type="dxa"/>
            <w:vAlign w:val="top"/>
          </w:tcPr>
          <w:p>
            <w:pPr>
              <w:spacing w:before="151" w:line="191" w:lineRule="auto"/>
              <w:ind w:firstLine="38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1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before="150" w:line="191" w:lineRule="auto"/>
              <w:ind w:firstLine="37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  <w:tc>
          <w:tcPr>
            <w:tcW w:w="1227" w:type="dxa"/>
            <w:vAlign w:val="top"/>
          </w:tcPr>
          <w:p>
            <w:pPr>
              <w:spacing w:before="150" w:line="191" w:lineRule="auto"/>
              <w:ind w:firstLine="38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9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45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5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4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1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spacing w:before="150" w:line="191" w:lineRule="auto"/>
              <w:ind w:firstLine="37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  <w:tc>
          <w:tcPr>
            <w:tcW w:w="1227" w:type="dxa"/>
            <w:vAlign w:val="top"/>
          </w:tcPr>
          <w:p>
            <w:pPr>
              <w:spacing w:before="150" w:line="191" w:lineRule="auto"/>
              <w:ind w:firstLine="384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39" w:type="dxa"/>
            <w:gridSpan w:val="6"/>
            <w:vAlign w:val="top"/>
          </w:tcPr>
          <w:p>
            <w:pPr>
              <w:spacing w:before="37" w:line="185" w:lineRule="auto"/>
              <w:ind w:firstLine="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095" w:type="dxa"/>
            <w:vAlign w:val="top"/>
          </w:tcPr>
          <w:p>
            <w:pPr>
              <w:spacing w:before="149" w:line="191" w:lineRule="auto"/>
              <w:ind w:firstLine="312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  <w:tc>
          <w:tcPr>
            <w:tcW w:w="957" w:type="dxa"/>
            <w:vAlign w:val="top"/>
          </w:tcPr>
          <w:p>
            <w:pPr>
              <w:spacing w:before="149" w:line="191" w:lineRule="auto"/>
              <w:ind w:firstLine="24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45"/>
                <w:w w:val="212"/>
                <w:sz w:val="9"/>
                <w:szCs w:val="9"/>
              </w:rPr>
              <w:t>——</w:t>
            </w:r>
          </w:p>
        </w:tc>
        <w:tc>
          <w:tcPr>
            <w:tcW w:w="1048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61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99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76" w:type="dxa"/>
            <w:gridSpan w:val="4"/>
            <w:vAlign w:val="top"/>
          </w:tcPr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before="71" w:line="312" w:lineRule="exact"/>
              <w:ind w:firstLine="3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2"/>
                <w:szCs w:val="22"/>
              </w:rPr>
              <w:t>缴回税款</w:t>
            </w:r>
          </w:p>
          <w:p>
            <w:pPr>
              <w:spacing w:line="204" w:lineRule="auto"/>
              <w:ind w:firstLine="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理由</w:t>
            </w:r>
          </w:p>
        </w:tc>
        <w:tc>
          <w:tcPr>
            <w:tcW w:w="7050" w:type="dxa"/>
            <w:gridSpan w:val="11"/>
            <w:vAlign w:val="top"/>
          </w:tcPr>
          <w:p>
            <w:pPr>
              <w:spacing w:line="263" w:lineRule="auto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简</w:t>
            </w:r>
            <w:r>
              <w:rPr>
                <w:rFonts w:hint="eastAsia"/>
                <w:color w:val="FF0000"/>
                <w:lang w:val="en-US" w:eastAsia="zh-CN"/>
              </w:rPr>
              <w:t>要概述缴回税款的理由</w:t>
            </w:r>
          </w:p>
          <w:p>
            <w:pPr>
              <w:spacing w:line="263" w:lineRule="auto"/>
              <w:rPr>
                <w:rFonts w:ascii="宋体"/>
                <w:sz w:val="21"/>
              </w:rPr>
            </w:pPr>
            <w:bookmarkStart w:id="0" w:name="_GoBack"/>
            <w:bookmarkEnd w:id="0"/>
          </w:p>
          <w:p>
            <w:pPr>
              <w:spacing w:before="72" w:line="312" w:lineRule="exact"/>
              <w:ind w:firstLine="34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position w:val="5"/>
                <w:sz w:val="22"/>
                <w:szCs w:val="22"/>
              </w:rPr>
              <w:t>经办人（签章</w:t>
            </w:r>
            <w:r>
              <w:rPr>
                <w:rFonts w:ascii="宋体" w:hAnsi="宋体" w:eastAsia="宋体" w:cs="宋体"/>
                <w:spacing w:val="-61"/>
                <w:position w:val="5"/>
                <w:sz w:val="22"/>
                <w:szCs w:val="22"/>
              </w:rPr>
              <w:t>）</w:t>
            </w:r>
            <w:r>
              <w:rPr>
                <w:rFonts w:ascii="宋体" w:hAnsi="宋体" w:eastAsia="宋体" w:cs="宋体"/>
                <w:spacing w:val="-16"/>
                <w:position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1"/>
                <w:position w:val="5"/>
                <w:sz w:val="22"/>
                <w:szCs w:val="22"/>
              </w:rPr>
              <w:t>：</w:t>
            </w:r>
          </w:p>
          <w:p>
            <w:pPr>
              <w:spacing w:line="204" w:lineRule="auto"/>
              <w:ind w:firstLine="41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5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8" w:line="180" w:lineRule="auto"/>
              <w:ind w:firstLine="5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授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权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声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明</w:t>
            </w:r>
          </w:p>
        </w:tc>
        <w:tc>
          <w:tcPr>
            <w:tcW w:w="4476" w:type="dxa"/>
            <w:gridSpan w:val="9"/>
            <w:vMerge w:val="restart"/>
            <w:tcBorders>
              <w:bottom w:val="nil"/>
            </w:tcBorders>
            <w:vAlign w:val="top"/>
          </w:tcPr>
          <w:p>
            <w:pPr>
              <w:spacing w:before="47" w:line="186" w:lineRule="auto"/>
              <w:ind w:firstLine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如果你已委托代理人申请，请填写下列资料：</w:t>
            </w:r>
          </w:p>
          <w:p>
            <w:pPr>
              <w:spacing w:before="89" w:line="262" w:lineRule="auto"/>
              <w:ind w:left="114" w:right="185" w:firstLine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为代理相关税务事宜，现授权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  <w:u w:val="single" w:color="auto"/>
              </w:rPr>
              <w:t xml:space="preserve">      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（地址）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  <w:u w:val="single" w:color="auto"/>
              </w:rPr>
              <w:t xml:space="preserve">             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为本纳税人的代理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申请人，任何与本申请有关的往来文件，都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可寄于此人。</w:t>
            </w:r>
          </w:p>
          <w:p>
            <w:pPr>
              <w:spacing w:before="312" w:line="186" w:lineRule="auto"/>
              <w:ind w:firstLine="20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授权人（签章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>）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0"/>
                <w:sz w:val="22"/>
                <w:szCs w:val="22"/>
              </w:rPr>
              <w:t>：</w:t>
            </w:r>
          </w:p>
        </w:tc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9" w:line="180" w:lineRule="auto"/>
              <w:ind w:firstLine="3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申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请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人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声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明</w:t>
            </w:r>
          </w:p>
        </w:tc>
        <w:tc>
          <w:tcPr>
            <w:tcW w:w="2913" w:type="dxa"/>
            <w:gridSpan w:val="4"/>
            <w:tcBorders>
              <w:bottom w:val="nil"/>
            </w:tcBorders>
            <w:vAlign w:val="top"/>
          </w:tcPr>
          <w:p>
            <w:pPr>
              <w:spacing w:before="46" w:line="262" w:lineRule="auto"/>
              <w:ind w:left="68" w:right="28" w:firstLine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本申请表是根据国家税</w:t>
            </w:r>
            <w:r>
              <w:rPr>
                <w:rFonts w:ascii="宋体" w:hAnsi="宋体" w:eastAsia="宋体" w:cs="宋体"/>
                <w:w w:val="10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收法律法规及相关规定自愿</w:t>
            </w:r>
            <w:r>
              <w:rPr>
                <w:rFonts w:ascii="宋体" w:hAnsi="宋体" w:eastAsia="宋体" w:cs="宋体"/>
                <w:w w:val="10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填写的，我确定它是真实的、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可靠的、完整的。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5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476" w:type="dxa"/>
            <w:gridSpan w:val="9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2913" w:type="dxa"/>
            <w:gridSpan w:val="4"/>
            <w:tcBorders>
              <w:top w:val="nil"/>
            </w:tcBorders>
            <w:vAlign w:val="top"/>
          </w:tcPr>
          <w:p>
            <w:pPr>
              <w:spacing w:line="317" w:lineRule="auto"/>
              <w:rPr>
                <w:rFonts w:ascii="宋体"/>
                <w:sz w:val="21"/>
              </w:rPr>
            </w:pPr>
          </w:p>
          <w:p>
            <w:pPr>
              <w:spacing w:before="71" w:line="186" w:lineRule="auto"/>
              <w:ind w:firstLine="5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申请人（签章</w:t>
            </w:r>
            <w:r>
              <w:rPr>
                <w:rFonts w:ascii="宋体" w:hAnsi="宋体" w:eastAsia="宋体" w:cs="宋体"/>
                <w:spacing w:val="-62"/>
                <w:sz w:val="22"/>
                <w:szCs w:val="22"/>
              </w:rPr>
              <w:t>）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2"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526" w:type="dxa"/>
            <w:gridSpan w:val="15"/>
            <w:vAlign w:val="top"/>
          </w:tcPr>
          <w:p>
            <w:pPr>
              <w:spacing w:before="78" w:line="186" w:lineRule="auto"/>
              <w:ind w:firstLine="35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以下由税务机关填写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682" w:type="dxa"/>
            <w:gridSpan w:val="5"/>
            <w:vAlign w:val="top"/>
          </w:tcPr>
          <w:p>
            <w:pPr>
              <w:spacing w:line="285" w:lineRule="auto"/>
              <w:rPr>
                <w:rFonts w:ascii="宋体"/>
                <w:sz w:val="21"/>
              </w:rPr>
            </w:pPr>
          </w:p>
          <w:p>
            <w:pPr>
              <w:spacing w:before="72" w:line="186" w:lineRule="auto"/>
              <w:ind w:firstLine="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办理情况</w:t>
            </w:r>
          </w:p>
        </w:tc>
        <w:tc>
          <w:tcPr>
            <w:tcW w:w="6844" w:type="dxa"/>
            <w:gridSpan w:val="10"/>
            <w:vAlign w:val="top"/>
          </w:tcPr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before="72" w:line="186" w:lineRule="auto"/>
              <w:ind w:firstLine="4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经办人：</w:t>
            </w:r>
          </w:p>
          <w:p>
            <w:pPr>
              <w:spacing w:before="90" w:line="186" w:lineRule="auto"/>
              <w:ind w:firstLine="50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4319" w:type="dxa"/>
            <w:gridSpan w:val="9"/>
            <w:tcBorders>
              <w:bottom w:val="nil"/>
            </w:tcBorders>
            <w:vAlign w:val="top"/>
          </w:tcPr>
          <w:p>
            <w:pPr>
              <w:spacing w:before="49" w:line="186" w:lineRule="auto"/>
              <w:ind w:firstLine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核实部门意见</w:t>
            </w:r>
          </w:p>
        </w:tc>
        <w:tc>
          <w:tcPr>
            <w:tcW w:w="4207" w:type="dxa"/>
            <w:gridSpan w:val="6"/>
            <w:tcBorders>
              <w:bottom w:val="nil"/>
            </w:tcBorders>
            <w:vAlign w:val="top"/>
          </w:tcPr>
          <w:p>
            <w:pPr>
              <w:spacing w:before="49" w:line="186" w:lineRule="auto"/>
              <w:ind w:firstLine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主管税务机关意见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1682" w:type="dxa"/>
            <w:gridSpan w:val="5"/>
            <w:tcBorders>
              <w:top w:val="nil"/>
              <w:right w:val="nil"/>
            </w:tcBorders>
            <w:vAlign w:val="top"/>
          </w:tcPr>
          <w:p>
            <w:pPr>
              <w:spacing w:line="434" w:lineRule="auto"/>
              <w:rPr>
                <w:rFonts w:ascii="宋体"/>
                <w:sz w:val="21"/>
              </w:rPr>
            </w:pPr>
          </w:p>
          <w:p>
            <w:pPr>
              <w:spacing w:before="72" w:line="186" w:lineRule="auto"/>
              <w:ind w:firstLine="3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经办人：</w:t>
            </w:r>
          </w:p>
          <w:p>
            <w:pPr>
              <w:spacing w:before="90" w:line="186" w:lineRule="auto"/>
              <w:ind w:firstLine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w w:val="99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w w:val="99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w w:val="99"/>
                <w:sz w:val="22"/>
                <w:szCs w:val="22"/>
              </w:rPr>
              <w:t>日</w:t>
            </w:r>
          </w:p>
        </w:tc>
        <w:tc>
          <w:tcPr>
            <w:tcW w:w="2637" w:type="dxa"/>
            <w:gridSpan w:val="4"/>
            <w:tcBorders>
              <w:top w:val="nil"/>
              <w:left w:val="nil"/>
            </w:tcBorders>
            <w:vAlign w:val="top"/>
          </w:tcPr>
          <w:p>
            <w:pPr>
              <w:spacing w:line="434" w:lineRule="auto"/>
              <w:rPr>
                <w:rFonts w:ascii="宋体"/>
                <w:sz w:val="21"/>
              </w:rPr>
            </w:pPr>
          </w:p>
          <w:p>
            <w:pPr>
              <w:spacing w:before="72" w:line="186" w:lineRule="auto"/>
              <w:ind w:firstLine="7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负责人：</w:t>
            </w:r>
          </w:p>
          <w:p>
            <w:pPr>
              <w:spacing w:before="90" w:line="186" w:lineRule="auto"/>
              <w:ind w:firstLine="9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  <w:tc>
          <w:tcPr>
            <w:tcW w:w="4207" w:type="dxa"/>
            <w:gridSpan w:val="6"/>
            <w:tcBorders>
              <w:top w:val="nil"/>
            </w:tcBorders>
            <w:vAlign w:val="top"/>
          </w:tcPr>
          <w:p>
            <w:pPr>
              <w:spacing w:line="434" w:lineRule="auto"/>
              <w:rPr>
                <w:rFonts w:ascii="宋体"/>
                <w:sz w:val="21"/>
              </w:rPr>
            </w:pPr>
          </w:p>
          <w:p>
            <w:pPr>
              <w:spacing w:before="72" w:line="224" w:lineRule="auto"/>
              <w:ind w:left="2710" w:right="398" w:hanging="7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负责人（公章</w:t>
            </w:r>
            <w:r>
              <w:rPr>
                <w:rFonts w:ascii="宋体" w:hAnsi="宋体" w:eastAsia="宋体" w:cs="宋体"/>
                <w:spacing w:val="-61"/>
                <w:sz w:val="22"/>
                <w:szCs w:val="22"/>
              </w:rPr>
              <w:t>）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1"/>
                <w:sz w:val="22"/>
                <w:szCs w:val="22"/>
              </w:rPr>
              <w:t>：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w w:val="99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w w:val="99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2"/>
                <w:w w:val="99"/>
                <w:sz w:val="22"/>
                <w:szCs w:val="22"/>
              </w:rPr>
              <w:t>日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pgSz w:w="11906" w:h="16839"/>
          <w:pgMar w:top="1431" w:right="1606" w:bottom="0" w:left="1768" w:header="0" w:footer="0" w:gutter="0"/>
          <w:cols w:space="720" w:num="1"/>
        </w:sectPr>
      </w:pPr>
    </w:p>
    <w:p>
      <w:pPr>
        <w:spacing w:before="63" w:line="183" w:lineRule="auto"/>
        <w:ind w:firstLine="17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《缴回留抵退税申请表》</w:t>
      </w:r>
      <w:r>
        <w:rPr>
          <w:rFonts w:ascii="黑体" w:hAnsi="黑体" w:eastAsia="黑体" w:cs="黑体"/>
          <w:spacing w:val="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2"/>
          <w:sz w:val="32"/>
          <w:szCs w:val="32"/>
        </w:rPr>
        <w:t>填表说明</w:t>
      </w:r>
    </w:p>
    <w:p>
      <w:pPr>
        <w:spacing w:line="262" w:lineRule="auto"/>
        <w:rPr>
          <w:rFonts w:ascii="宋体"/>
          <w:sz w:val="21"/>
        </w:rPr>
      </w:pPr>
    </w:p>
    <w:p>
      <w:pPr>
        <w:spacing w:line="262" w:lineRule="auto"/>
        <w:rPr>
          <w:rFonts w:ascii="宋体"/>
          <w:sz w:val="21"/>
        </w:rPr>
      </w:pPr>
    </w:p>
    <w:p>
      <w:pPr>
        <w:spacing w:before="104" w:line="299" w:lineRule="auto"/>
        <w:ind w:left="26" w:right="86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一、本表适用于纳税人按照规定，申请缴回已退还的增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值税期末留抵税额退税款。</w:t>
      </w:r>
    </w:p>
    <w:p>
      <w:pPr>
        <w:spacing w:before="1" w:line="202" w:lineRule="auto"/>
        <w:ind w:firstLine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二、本表一式四联，纳税人一联、税务机关三联。</w:t>
      </w:r>
    </w:p>
    <w:p>
      <w:pPr>
        <w:spacing w:before="171" w:line="183" w:lineRule="auto"/>
        <w:ind w:firstLine="69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三、纳税人名称：</w:t>
      </w:r>
      <w:r>
        <w:rPr>
          <w:rFonts w:ascii="仿宋" w:hAnsi="仿宋" w:eastAsia="仿宋" w:cs="仿宋"/>
          <w:spacing w:val="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填写税务登记证所载纳税人的全称。</w:t>
      </w:r>
    </w:p>
    <w:p>
      <w:pPr>
        <w:spacing w:before="203" w:line="300" w:lineRule="auto"/>
        <w:ind w:left="46" w:right="86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四、统一社会信用代码(纳税人识别号)：</w:t>
      </w:r>
      <w:r>
        <w:rPr>
          <w:rFonts w:ascii="仿宋" w:hAnsi="仿宋" w:eastAsia="仿宋" w:cs="仿宋"/>
          <w:spacing w:val="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填写纳税人统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一社会信用代码或税务机关统一核发的税务登记证号码。</w:t>
      </w:r>
    </w:p>
    <w:p>
      <w:pPr>
        <w:spacing w:before="110" w:line="183" w:lineRule="auto"/>
        <w:ind w:firstLine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五、政策依据：</w:t>
      </w:r>
      <w:r>
        <w:rPr>
          <w:rFonts w:ascii="仿宋" w:hAnsi="仿宋" w:eastAsia="仿宋" w:cs="仿宋"/>
          <w:spacing w:val="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填写拟缴回的留抵退税款对应的政策依</w:t>
      </w:r>
    </w:p>
    <w:p>
      <w:pPr>
        <w:spacing w:line="408" w:lineRule="auto"/>
        <w:rPr>
          <w:rFonts w:ascii="宋体"/>
          <w:sz w:val="21"/>
        </w:rPr>
      </w:pPr>
    </w:p>
    <w:p>
      <w:pPr>
        <w:spacing w:before="104" w:line="185" w:lineRule="exact"/>
        <w:ind w:firstLine="368"/>
        <w:rPr>
          <w:rFonts w:ascii="仿宋" w:hAnsi="仿宋" w:eastAsia="仿宋" w:cs="仿宋"/>
          <w:sz w:val="32"/>
          <w:szCs w:val="32"/>
        </w:rPr>
      </w:pPr>
      <w:r>
        <w:pict>
          <v:shape id="_x0000_s1026" o:spid="_x0000_s1026" o:spt="202" type="#_x0000_t202" style="position:absolute;left:0pt;margin-left:0.5pt;margin-top:-7.05pt;height:18.7pt;width:17.1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2" w:lineRule="auto"/>
                    <w:ind w:firstLine="20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  <w:r>
                    <w:rPr>
                      <w:rFonts w:ascii="仿宋" w:hAnsi="仿宋" w:eastAsia="仿宋" w:cs="仿宋"/>
                      <w:sz w:val="32"/>
                      <w:szCs w:val="32"/>
                    </w:rPr>
                    <w:t>据</w:t>
                  </w:r>
                </w:p>
              </w:txbxContent>
            </v:textbox>
          </v:shape>
        </w:pic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before="139" w:line="299" w:lineRule="auto"/>
        <w:ind w:left="27" w:right="88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六、税款所属期：</w:t>
      </w:r>
      <w:r>
        <w:rPr>
          <w:rFonts w:ascii="仿宋" w:hAnsi="仿宋" w:eastAsia="仿宋" w:cs="仿宋"/>
          <w:spacing w:val="8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填写拟缴回的留抵退税款对应的税款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所属期。</w:t>
      </w:r>
    </w:p>
    <w:p>
      <w:pPr>
        <w:spacing w:before="2" w:line="242" w:lineRule="auto"/>
        <w:ind w:left="31" w:right="89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七、退库日期：</w:t>
      </w:r>
      <w:r>
        <w:rPr>
          <w:rFonts w:ascii="仿宋" w:hAnsi="仿宋" w:eastAsia="仿宋" w:cs="仿宋"/>
          <w:spacing w:val="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填写拟缴回的留抵退税款对应的退库日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期。</w:t>
      </w:r>
    </w:p>
    <w:p>
      <w:pPr>
        <w:spacing w:before="200" w:line="242" w:lineRule="auto"/>
        <w:ind w:left="34" w:right="8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八、留抵退税金额：</w:t>
      </w:r>
      <w:r>
        <w:rPr>
          <w:rFonts w:ascii="仿宋" w:hAnsi="仿宋" w:eastAsia="仿宋" w:cs="仿宋"/>
          <w:spacing w:val="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填写拟缴回的留抵退税款对应的金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额。按</w:t>
      </w:r>
      <w:r>
        <w:rPr>
          <w:rFonts w:ascii="仿宋" w:hAnsi="仿宋" w:eastAsia="仿宋" w:cs="仿宋"/>
          <w:spacing w:val="-10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“存量留抵税额”和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“增量留抵税额”分别填写。</w:t>
      </w:r>
    </w:p>
    <w:p>
      <w:pPr>
        <w:spacing w:before="204" w:line="299" w:lineRule="auto"/>
        <w:ind w:left="53" w:right="89" w:firstLine="6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九、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已缴回金额：</w:t>
      </w:r>
      <w:r>
        <w:rPr>
          <w:rFonts w:ascii="仿宋" w:hAnsi="仿宋" w:eastAsia="仿宋" w:cs="仿宋"/>
          <w:spacing w:val="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填写拟缴回的留抵退税款对应已经缴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回的税款合计金额。</w:t>
      </w:r>
    </w:p>
    <w:p>
      <w:pPr>
        <w:spacing w:before="2" w:line="242" w:lineRule="auto"/>
        <w:ind w:left="41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十、缴回税款金额：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填写拟缴回的留抵退税款合计金额，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等于留抵退税合计金额减已缴回合计金额。</w:t>
      </w:r>
    </w:p>
    <w:p>
      <w:pPr>
        <w:spacing w:before="201" w:line="183" w:lineRule="auto"/>
        <w:ind w:firstLine="6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十一、缴回税款理由：</w:t>
      </w:r>
      <w:r>
        <w:rPr>
          <w:rFonts w:ascii="仿宋" w:hAnsi="仿宋" w:eastAsia="仿宋" w:cs="仿宋"/>
          <w:spacing w:val="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简要概述缴回税款的理由。</w:t>
      </w:r>
    </w:p>
    <w:sectPr>
      <w:pgSz w:w="11906" w:h="16839"/>
      <w:pgMar w:top="1423" w:right="171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0D3081"/>
    <w:rsid w:val="31C970ED"/>
    <w:rsid w:val="39DB4726"/>
    <w:rsid w:val="4C8040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725</Words>
  <Characters>725</Characters>
  <TotalTime>1</TotalTime>
  <ScaleCrop>false</ScaleCrop>
  <LinksUpToDate>false</LinksUpToDate>
  <CharactersWithSpaces>814</CharactersWithSpaces>
  <Application>WPS Office_11.8.2.10158_F1E327BC-269C-435d-A152-05C5408002CA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2022-03-23T01:02:00Z</dcterms:created>
  <dc:creator>Administrator</dc:creator>
  <cp:lastModifiedBy>冯艳敏</cp:lastModifiedBy>
  <dcterms:modified xsi:type="dcterms:W3CDTF">2022-04-06T03:23:41Z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2022-04-06T11:03:34Z</vt:filetime>
  </property>
  <property fmtid="{D5CDD505-2E9C-101B-9397-08002B2CF9AE}" pid="4" name="KSOProductBuildVer">
    <vt:lpwstr>2052-11.8.2.10158</vt:lpwstr>
  </property>
  <property fmtid="{D5CDD505-2E9C-101B-9397-08002B2CF9AE}" pid="5" name="ICV">
    <vt:lpwstr>3515956931C84CABA87CE9E1950FD3D6</vt:lpwstr>
  </property>
</Properties>
</file>