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9" w:lineRule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附件1：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pacing w:val="97"/>
          <w:sz w:val="44"/>
          <w:szCs w:val="44"/>
        </w:rPr>
        <w:t>承诺函</w:t>
      </w:r>
    </w:p>
    <w:p>
      <w:pPr>
        <w:pStyle w:val="5"/>
        <w:adjustRightInd w:val="0"/>
        <w:snapToGrid w:val="0"/>
        <w:rPr>
          <w:rFonts w:ascii="仿宋_GB2312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pacing w:val="9"/>
          <w:sz w:val="32"/>
          <w:szCs w:val="32"/>
        </w:rPr>
        <w:t>国家税务总局</w:t>
      </w:r>
      <w:r>
        <w:rPr>
          <w:rFonts w:hint="eastAsia" w:ascii="仿宋_GB2312" w:hAnsi="仿宋" w:eastAsia="仿宋_GB2312" w:cs="仿宋"/>
          <w:spacing w:val="9"/>
          <w:sz w:val="32"/>
          <w:szCs w:val="32"/>
          <w:lang w:eastAsia="zh-CN"/>
        </w:rPr>
        <w:t>台山</w:t>
      </w:r>
      <w:r>
        <w:rPr>
          <w:rFonts w:hint="eastAsia" w:ascii="仿宋_GB2312" w:hAnsi="仿宋" w:eastAsia="仿宋_GB2312" w:cs="仿宋"/>
          <w:spacing w:val="9"/>
          <w:sz w:val="32"/>
          <w:szCs w:val="32"/>
        </w:rPr>
        <w:t>市税务局：</w:t>
      </w:r>
    </w:p>
    <w:p>
      <w:pPr>
        <w:adjustRightInd w:val="0"/>
        <w:snapToGrid w:val="0"/>
        <w:spacing w:line="360" w:lineRule="auto"/>
        <w:ind w:right="278" w:firstLine="708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17"/>
          <w:sz w:val="32"/>
          <w:szCs w:val="32"/>
        </w:rPr>
        <w:t>对于采购项目</w:t>
      </w:r>
      <w:r>
        <w:rPr>
          <w:rFonts w:hint="eastAsia" w:ascii="仿宋_GB2312" w:hAnsi="仿宋" w:eastAsia="仿宋_GB2312" w:cs="仿宋"/>
          <w:spacing w:val="17"/>
          <w:sz w:val="32"/>
          <w:szCs w:val="32"/>
          <w:u w:val="single"/>
        </w:rPr>
        <w:t>国家税务总局台山市税务局</w:t>
      </w:r>
      <w:bookmarkStart w:id="0" w:name="_GoBack"/>
      <w:bookmarkEnd w:id="0"/>
      <w:r>
        <w:rPr>
          <w:rFonts w:hint="eastAsia" w:ascii="仿宋_GB2312" w:hAnsi="仿宋" w:eastAsia="仿宋_GB2312" w:cs="仿宋"/>
          <w:spacing w:val="17"/>
          <w:sz w:val="32"/>
          <w:szCs w:val="32"/>
          <w:u w:val="single"/>
        </w:rPr>
        <w:t>2026年纳税人自助办税云桌面服务采购项目</w:t>
      </w:r>
      <w:r>
        <w:rPr>
          <w:rFonts w:hint="eastAsia" w:ascii="仿宋_GB2312" w:hAnsi="仿宋" w:eastAsia="仿宋_GB2312" w:cs="仿宋"/>
          <w:spacing w:val="-56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pacing w:val="8"/>
          <w:sz w:val="32"/>
          <w:szCs w:val="32"/>
        </w:rPr>
        <w:t>，我方郑重承诺如下：</w:t>
      </w:r>
    </w:p>
    <w:p>
      <w:pPr>
        <w:adjustRightInd w:val="0"/>
        <w:snapToGrid w:val="0"/>
        <w:spacing w:line="360" w:lineRule="auto"/>
        <w:ind w:firstLine="69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sz w:val="32"/>
          <w:szCs w:val="32"/>
        </w:rPr>
        <w:t>我方不得以任何不正当行为谋取不当利益，包括但不限</w:t>
      </w:r>
      <w:r>
        <w:rPr>
          <w:rFonts w:hint="eastAsia" w:ascii="仿宋_GB2312" w:hAnsi="仿宋" w:eastAsia="仿宋_GB2312" w:cs="仿宋"/>
          <w:spacing w:val="7"/>
          <w:sz w:val="32"/>
          <w:szCs w:val="32"/>
        </w:rPr>
        <w:t>于串通其他供应商参与该采购项目和“围猎”采购人税务人</w:t>
      </w:r>
      <w:r>
        <w:rPr>
          <w:rFonts w:hint="eastAsia" w:ascii="仿宋_GB2312" w:hAnsi="仿宋" w:eastAsia="仿宋_GB2312" w:cs="仿宋"/>
          <w:spacing w:val="13"/>
          <w:sz w:val="32"/>
          <w:szCs w:val="32"/>
        </w:rPr>
        <w:t>员行为(以获取不正当利益为目的，采取馈赠礼品</w:t>
      </w:r>
      <w:r>
        <w:rPr>
          <w:rFonts w:hint="eastAsia" w:ascii="仿宋_GB2312" w:hAnsi="仿宋" w:eastAsia="仿宋_GB2312" w:cs="仿宋"/>
          <w:spacing w:val="12"/>
          <w:sz w:val="32"/>
          <w:szCs w:val="32"/>
        </w:rPr>
        <w:t>礼金、邀</w:t>
      </w:r>
      <w:r>
        <w:rPr>
          <w:rFonts w:hint="eastAsia" w:ascii="仿宋_GB2312" w:hAnsi="仿宋" w:eastAsia="仿宋_GB2312" w:cs="仿宋"/>
          <w:spacing w:val="20"/>
          <w:sz w:val="32"/>
          <w:szCs w:val="32"/>
        </w:rPr>
        <w:t>请娱乐旅游消费、提供便利条件等非正常交往手段“围猎”</w:t>
      </w:r>
      <w:r>
        <w:rPr>
          <w:rFonts w:hint="eastAsia" w:ascii="仿宋_GB2312" w:hAnsi="仿宋" w:eastAsia="仿宋_GB2312" w:cs="仿宋"/>
          <w:spacing w:val="9"/>
          <w:sz w:val="32"/>
          <w:szCs w:val="32"/>
        </w:rPr>
        <w:t>相关税务人员及其亲属),否则将承担相应的法律责任，并接</w:t>
      </w:r>
      <w:r>
        <w:rPr>
          <w:rFonts w:hint="eastAsia" w:ascii="仿宋_GB2312" w:hAnsi="仿宋" w:eastAsia="仿宋_GB2312" w:cs="仿宋"/>
          <w:sz w:val="32"/>
          <w:szCs w:val="32"/>
        </w:rPr>
        <w:t>受采购人相关处罚。</w:t>
      </w:r>
    </w:p>
    <w:p>
      <w:pPr>
        <w:adjustRightInd w:val="0"/>
        <w:snapToGrid w:val="0"/>
        <w:spacing w:line="360" w:lineRule="auto"/>
        <w:ind w:right="275"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我方所承诺以上的相关内容，如有违反，除承担由此带来</w:t>
      </w:r>
      <w:r>
        <w:rPr>
          <w:rFonts w:hint="eastAsia" w:ascii="仿宋_GB2312" w:hAnsi="仿宋" w:eastAsia="仿宋_GB2312" w:cs="仿宋"/>
          <w:spacing w:val="9"/>
          <w:sz w:val="32"/>
          <w:szCs w:val="32"/>
        </w:rPr>
        <w:t>的相关责任，采购人有权不予签订合同或解除本项目采购合</w:t>
      </w:r>
      <w:r>
        <w:rPr>
          <w:rFonts w:hint="eastAsia" w:ascii="仿宋_GB2312" w:hAnsi="仿宋" w:eastAsia="仿宋_GB2312" w:cs="仿宋"/>
          <w:spacing w:val="-14"/>
          <w:sz w:val="32"/>
          <w:szCs w:val="32"/>
        </w:rPr>
        <w:t>同。</w:t>
      </w:r>
    </w:p>
    <w:p>
      <w:pPr>
        <w:adjustRightInd w:val="0"/>
        <w:snapToGrid w:val="0"/>
        <w:spacing w:line="360" w:lineRule="auto"/>
        <w:ind w:firstLine="628" w:firstLineChars="200"/>
        <w:rPr>
          <w:rFonts w:ascii="仿宋_GB2312" w:hAnsi="仿宋" w:eastAsia="仿宋_GB2312" w:cs="仿宋"/>
          <w:spacing w:val="-3"/>
          <w:sz w:val="32"/>
          <w:szCs w:val="32"/>
        </w:rPr>
      </w:pPr>
      <w:r>
        <w:rPr>
          <w:rFonts w:hint="eastAsia" w:ascii="仿宋_GB2312" w:hAnsi="仿宋" w:eastAsia="仿宋_GB2312" w:cs="仿宋"/>
          <w:spacing w:val="-3"/>
          <w:sz w:val="32"/>
          <w:szCs w:val="32"/>
        </w:rPr>
        <w:t>特此承诺。</w:t>
      </w:r>
    </w:p>
    <w:p>
      <w:pPr>
        <w:adjustRightInd w:val="0"/>
        <w:snapToGrid w:val="0"/>
        <w:spacing w:line="360" w:lineRule="auto"/>
        <w:ind w:left="758"/>
        <w:rPr>
          <w:rFonts w:ascii="仿宋_GB2312" w:hAnsi="仿宋" w:eastAsia="仿宋_GB2312" w:cs="仿宋"/>
          <w:spacing w:val="-3"/>
          <w:sz w:val="32"/>
          <w:szCs w:val="32"/>
        </w:rPr>
      </w:pPr>
    </w:p>
    <w:p>
      <w:pPr>
        <w:adjustRightInd w:val="0"/>
        <w:snapToGrid w:val="0"/>
        <w:spacing w:line="360" w:lineRule="auto"/>
        <w:ind w:left="758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26"/>
          <w:sz w:val="32"/>
          <w:szCs w:val="32"/>
        </w:rPr>
        <w:t xml:space="preserve">                   供应商名称(盖章):</w:t>
      </w:r>
    </w:p>
    <w:p>
      <w:pPr>
        <w:adjustRightInd w:val="0"/>
        <w:snapToGrid w:val="0"/>
        <w:spacing w:line="360" w:lineRule="auto"/>
        <w:jc w:val="right"/>
        <w:rPr>
          <w:rFonts w:ascii="仿宋_GB2312" w:hAnsi="仿宋" w:eastAsia="仿宋_GB2312" w:cs="仿宋"/>
          <w:spacing w:val="-11"/>
          <w:sz w:val="32"/>
          <w:szCs w:val="32"/>
        </w:rPr>
      </w:pPr>
      <w:r>
        <w:rPr>
          <w:rFonts w:hint="eastAsia" w:ascii="仿宋_GB2312" w:hAnsi="仿宋" w:eastAsia="仿宋_GB2312" w:cs="仿宋"/>
          <w:spacing w:val="-11"/>
          <w:sz w:val="32"/>
          <w:szCs w:val="32"/>
        </w:rPr>
        <w:t xml:space="preserve">  日期：</w:t>
      </w:r>
      <w:r>
        <w:rPr>
          <w:rFonts w:hint="eastAsia" w:ascii="仿宋_GB2312" w:hAnsi="仿宋" w:eastAsia="仿宋_GB2312" w:cs="仿宋"/>
          <w:spacing w:val="31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pacing w:val="53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pacing w:val="58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1D"/>
    <w:rsid w:val="000A3C5C"/>
    <w:rsid w:val="00194012"/>
    <w:rsid w:val="0019781D"/>
    <w:rsid w:val="0025342C"/>
    <w:rsid w:val="003A4CAF"/>
    <w:rsid w:val="00463909"/>
    <w:rsid w:val="004B223B"/>
    <w:rsid w:val="004C2672"/>
    <w:rsid w:val="00525DAF"/>
    <w:rsid w:val="00636EEF"/>
    <w:rsid w:val="00744491"/>
    <w:rsid w:val="00841305"/>
    <w:rsid w:val="00880988"/>
    <w:rsid w:val="0090621D"/>
    <w:rsid w:val="00953DBC"/>
    <w:rsid w:val="00A916F3"/>
    <w:rsid w:val="00A96F15"/>
    <w:rsid w:val="00AC4DA5"/>
    <w:rsid w:val="00D615E3"/>
    <w:rsid w:val="00DD59B8"/>
    <w:rsid w:val="00E7760D"/>
    <w:rsid w:val="00F379A9"/>
    <w:rsid w:val="00F65C6F"/>
    <w:rsid w:val="011863DD"/>
    <w:rsid w:val="03096FAC"/>
    <w:rsid w:val="04901506"/>
    <w:rsid w:val="06332DB4"/>
    <w:rsid w:val="077E6CD5"/>
    <w:rsid w:val="089C5243"/>
    <w:rsid w:val="09694E25"/>
    <w:rsid w:val="10C844F6"/>
    <w:rsid w:val="11F9176B"/>
    <w:rsid w:val="14843E50"/>
    <w:rsid w:val="177E5001"/>
    <w:rsid w:val="18A97FC6"/>
    <w:rsid w:val="18AB627B"/>
    <w:rsid w:val="1DA26F92"/>
    <w:rsid w:val="202D2927"/>
    <w:rsid w:val="20635A5A"/>
    <w:rsid w:val="28353868"/>
    <w:rsid w:val="29370466"/>
    <w:rsid w:val="2CB44819"/>
    <w:rsid w:val="2CF52AE8"/>
    <w:rsid w:val="2EF54547"/>
    <w:rsid w:val="3B346057"/>
    <w:rsid w:val="3FCD74C4"/>
    <w:rsid w:val="40F02165"/>
    <w:rsid w:val="41ED2A35"/>
    <w:rsid w:val="421E7B93"/>
    <w:rsid w:val="43F20109"/>
    <w:rsid w:val="47315FCB"/>
    <w:rsid w:val="49966EF1"/>
    <w:rsid w:val="4DD9382B"/>
    <w:rsid w:val="54A67400"/>
    <w:rsid w:val="5D9B5513"/>
    <w:rsid w:val="5E713C68"/>
    <w:rsid w:val="60D33FF9"/>
    <w:rsid w:val="61E46582"/>
    <w:rsid w:val="624156EE"/>
    <w:rsid w:val="62911488"/>
    <w:rsid w:val="70031E48"/>
    <w:rsid w:val="79A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link w:val="12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link w:val="13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link w:val="14"/>
    <w:qFormat/>
    <w:uiPriority w:val="0"/>
    <w:pPr>
      <w:spacing w:before="200"/>
    </w:pPr>
    <w:rPr>
      <w:b/>
      <w:color w:val="4F81BD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qFormat/>
    <w:uiPriority w:val="0"/>
    <w:rPr>
      <w:i/>
      <w:color w:val="4F81BD"/>
      <w:sz w:val="24"/>
    </w:rPr>
  </w:style>
  <w:style w:type="paragraph" w:styleId="9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2">
    <w:name w:val="标题 1 Char"/>
    <w:basedOn w:val="11"/>
    <w:link w:val="2"/>
    <w:qFormat/>
    <w:uiPriority w:val="0"/>
    <w:rPr>
      <w:rFonts w:ascii="Cambria" w:hAnsi="Cambria" w:eastAsia="仿宋_GB2312" w:cs="Times New Roman"/>
      <w:bCs/>
      <w:kern w:val="32"/>
      <w:sz w:val="32"/>
      <w:szCs w:val="32"/>
    </w:rPr>
  </w:style>
  <w:style w:type="character" w:customStyle="1" w:styleId="13">
    <w:name w:val="标题 2 Char"/>
    <w:basedOn w:val="11"/>
    <w:link w:val="3"/>
    <w:semiHidden/>
    <w:qFormat/>
    <w:uiPriority w:val="9"/>
    <w:rPr>
      <w:rFonts w:ascii="Cambria" w:eastAsia="黑体" w:hAnsiTheme="majorHAnsi" w:cstheme="majorBidi"/>
      <w:bCs/>
      <w:sz w:val="32"/>
      <w:szCs w:val="32"/>
    </w:rPr>
  </w:style>
  <w:style w:type="character" w:customStyle="1" w:styleId="14">
    <w:name w:val="标题 3 Char"/>
    <w:basedOn w:val="11"/>
    <w:link w:val="4"/>
    <w:semiHidden/>
    <w:qFormat/>
    <w:uiPriority w:val="9"/>
    <w:rPr>
      <w:rFonts w:ascii="Times New Roman" w:hAnsi="Times New Roman" w:eastAsia="黑体" w:cs="Times New Roman"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/>
    </w:pPr>
  </w:style>
  <w:style w:type="character" w:customStyle="1" w:styleId="16">
    <w:name w:val="正文文本 Char"/>
    <w:basedOn w:val="11"/>
    <w:link w:val="5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7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425</Words>
  <Characters>2424</Characters>
  <Lines>20</Lines>
  <Paragraphs>5</Paragraphs>
  <TotalTime>130</TotalTime>
  <ScaleCrop>false</ScaleCrop>
  <LinksUpToDate>false</LinksUpToDate>
  <CharactersWithSpaces>2844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2025-06-10T08:04:00Z</dcterms:created>
  <dc:creator>뜀ୡ฀୒㐄Ꭻးஏ</dc:creator>
  <cp:lastModifiedBy>admin_gdtssgs</cp:lastModifiedBy>
  <cp:lastPrinted>2025-11-05T01:30:07Z</cp:lastPrinted>
  <dcterms:modified xsi:type="dcterms:W3CDTF">2025-11-05T01:36:09Z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