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36"/>
          <w:szCs w:val="36"/>
        </w:rPr>
      </w:pPr>
      <w:r>
        <w:rPr>
          <w:rFonts w:hint="eastAsia" w:ascii="宋体" w:hAnsi="宋体" w:eastAsia="宋体"/>
          <w:b/>
          <w:bCs/>
          <w:sz w:val="36"/>
          <w:szCs w:val="36"/>
        </w:rPr>
        <w:t>领取文件登记表</w:t>
      </w:r>
    </w:p>
    <w:p>
      <w:pPr>
        <w:spacing w:line="360" w:lineRule="auto"/>
        <w:rPr>
          <w:rFonts w:hint="eastAsia" w:ascii="宋体" w:hAnsi="宋体" w:eastAsia="宋体"/>
        </w:rPr>
      </w:pPr>
    </w:p>
    <w:tbl>
      <w:tblPr>
        <w:tblStyle w:val="3"/>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jc w:val="center"/>
              <w:rPr>
                <w:rFonts w:hint="eastAsia" w:ascii="宋体" w:hAnsi="宋体" w:eastAsia="宋体"/>
                <w:sz w:val="24"/>
              </w:rPr>
            </w:pPr>
            <w:r>
              <w:rPr>
                <w:rFonts w:hint="eastAsia" w:ascii="宋体" w:hAnsi="宋体" w:eastAsia="宋体"/>
                <w:sz w:val="24"/>
              </w:rPr>
              <w:t>企业名称</w:t>
            </w:r>
          </w:p>
        </w:tc>
        <w:tc>
          <w:tcPr>
            <w:tcW w:w="7505" w:type="dxa"/>
            <w:vAlign w:val="center"/>
          </w:tcPr>
          <w:p>
            <w:pPr>
              <w:spacing w:line="360" w:lineRule="auto"/>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jc w:val="center"/>
              <w:rPr>
                <w:rFonts w:hint="eastAsia" w:ascii="宋体" w:hAnsi="宋体" w:eastAsia="宋体"/>
                <w:sz w:val="24"/>
              </w:rPr>
            </w:pPr>
            <w:r>
              <w:rPr>
                <w:rFonts w:hint="eastAsia" w:ascii="宋体" w:hAnsi="宋体" w:eastAsia="宋体"/>
                <w:sz w:val="24"/>
              </w:rPr>
              <w:t>项目名称</w:t>
            </w:r>
          </w:p>
        </w:tc>
        <w:tc>
          <w:tcPr>
            <w:tcW w:w="7505" w:type="dxa"/>
            <w:vAlign w:val="center"/>
          </w:tcPr>
          <w:p>
            <w:pPr>
              <w:spacing w:line="360" w:lineRule="auto"/>
              <w:jc w:val="center"/>
              <w:rPr>
                <w:rFonts w:hint="eastAsia" w:ascii="宋体" w:hAnsi="宋体" w:eastAsia="宋体"/>
                <w:sz w:val="24"/>
              </w:rPr>
            </w:pPr>
            <w:r>
              <w:rPr>
                <w:rFonts w:hint="eastAsia" w:ascii="宋体" w:hAnsi="宋体" w:eastAsia="宋体"/>
                <w:sz w:val="24"/>
              </w:rPr>
              <w:t>国家税务总局龙门县税务局变压器整改配电工程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jc w:val="center"/>
              <w:rPr>
                <w:rFonts w:hint="eastAsia" w:ascii="宋体" w:hAnsi="宋体" w:eastAsia="宋体"/>
                <w:sz w:val="24"/>
              </w:rPr>
            </w:pPr>
            <w:r>
              <w:rPr>
                <w:rFonts w:hint="eastAsia" w:ascii="宋体" w:hAnsi="宋体" w:eastAsia="宋体"/>
                <w:sz w:val="24"/>
              </w:rPr>
              <w:t>项目编号</w:t>
            </w:r>
          </w:p>
        </w:tc>
        <w:tc>
          <w:tcPr>
            <w:tcW w:w="7505" w:type="dxa"/>
            <w:vAlign w:val="center"/>
          </w:tcPr>
          <w:p>
            <w:pPr>
              <w:spacing w:line="360" w:lineRule="auto"/>
              <w:jc w:val="center"/>
              <w:rPr>
                <w:rFonts w:hint="eastAsia" w:ascii="宋体" w:hAnsi="宋体" w:eastAsia="宋体"/>
                <w:sz w:val="24"/>
              </w:rPr>
            </w:pPr>
            <w:r>
              <w:rPr>
                <w:rFonts w:ascii="宋体" w:hAnsi="宋体" w:eastAsia="宋体"/>
                <w:sz w:val="24"/>
              </w:rPr>
              <w:t>TQCG25019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jc w:val="center"/>
              <w:rPr>
                <w:rFonts w:hint="eastAsia" w:ascii="宋体" w:hAnsi="宋体" w:eastAsia="宋体"/>
                <w:sz w:val="24"/>
              </w:rPr>
            </w:pPr>
            <w:r>
              <w:rPr>
                <w:rFonts w:hint="eastAsia" w:ascii="宋体" w:hAnsi="宋体" w:eastAsia="宋体"/>
                <w:sz w:val="24"/>
              </w:rPr>
              <w:t>领购文件时间</w:t>
            </w:r>
          </w:p>
        </w:tc>
        <w:tc>
          <w:tcPr>
            <w:tcW w:w="7505" w:type="dxa"/>
            <w:vAlign w:val="center"/>
          </w:tcPr>
          <w:p>
            <w:pPr>
              <w:spacing w:line="360" w:lineRule="auto"/>
              <w:jc w:val="center"/>
              <w:rPr>
                <w:rFonts w:hint="eastAsia" w:ascii="宋体" w:hAnsi="宋体" w:eastAsia="宋体"/>
                <w:sz w:val="24"/>
              </w:rPr>
            </w:pPr>
            <w:r>
              <w:rPr>
                <w:rFonts w:ascii="宋体" w:hAnsi="宋体" w:eastAsia="宋体"/>
                <w:sz w:val="24"/>
              </w:rPr>
              <w:t xml:space="preserve">     </w:t>
            </w:r>
            <w:r>
              <w:rPr>
                <w:rFonts w:hint="eastAsia" w:ascii="宋体" w:hAnsi="宋体" w:eastAsia="宋体"/>
                <w:sz w:val="24"/>
              </w:rPr>
              <w:t xml:space="preserve">年 </w:t>
            </w:r>
            <w:r>
              <w:rPr>
                <w:rFonts w:ascii="宋体" w:hAnsi="宋体" w:eastAsia="宋体"/>
                <w:sz w:val="24"/>
              </w:rPr>
              <w:t xml:space="preserve"> </w:t>
            </w:r>
            <w:r>
              <w:rPr>
                <w:rFonts w:hint="eastAsia" w:ascii="宋体" w:hAnsi="宋体" w:eastAsia="宋体"/>
                <w:sz w:val="24"/>
              </w:rPr>
              <w:t xml:space="preserve">  月  </w:t>
            </w:r>
            <w:r>
              <w:rPr>
                <w:rFonts w:ascii="宋体" w:hAnsi="宋体" w:eastAsia="宋体"/>
                <w:sz w:val="24"/>
              </w:rPr>
              <w:t xml:space="preserve"> </w:t>
            </w:r>
            <w:r>
              <w:rPr>
                <w:rFonts w:hint="eastAsia" w:ascii="宋体" w:hAnsi="宋体" w:eastAsia="宋体"/>
                <w:sz w:val="24"/>
              </w:rPr>
              <w:t xml:space="preserve">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jc w:val="center"/>
              <w:rPr>
                <w:rFonts w:hint="eastAsia" w:ascii="宋体" w:hAnsi="宋体" w:eastAsia="宋体"/>
                <w:kern w:val="0"/>
                <w:sz w:val="24"/>
              </w:rPr>
            </w:pPr>
            <w:r>
              <w:rPr>
                <w:rFonts w:hint="eastAsia" w:ascii="宋体" w:hAnsi="宋体" w:eastAsia="宋体"/>
                <w:kern w:val="0"/>
                <w:sz w:val="24"/>
              </w:rPr>
              <w:t>领取资料内容</w:t>
            </w:r>
          </w:p>
        </w:tc>
        <w:tc>
          <w:tcPr>
            <w:tcW w:w="7505" w:type="dxa"/>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kern w:val="0"/>
                <w:sz w:val="24"/>
              </w:rPr>
              <w:t>竞争性磋商文件纸质版和电子版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sz w:val="24"/>
              </w:rPr>
              <w:t>办公电话</w:t>
            </w:r>
          </w:p>
        </w:tc>
        <w:tc>
          <w:tcPr>
            <w:tcW w:w="7505" w:type="dxa"/>
            <w:vAlign w:val="center"/>
          </w:tcPr>
          <w:p>
            <w:pPr>
              <w:spacing w:line="360" w:lineRule="auto"/>
              <w:ind w:firstLine="120" w:firstLineChars="50"/>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sz w:val="24"/>
              </w:rPr>
              <w:t>手机号码</w:t>
            </w:r>
          </w:p>
        </w:tc>
        <w:tc>
          <w:tcPr>
            <w:tcW w:w="7505" w:type="dxa"/>
            <w:vAlign w:val="center"/>
          </w:tcPr>
          <w:p>
            <w:pPr>
              <w:spacing w:line="360" w:lineRule="auto"/>
              <w:ind w:firstLine="120" w:firstLineChars="50"/>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ind w:firstLine="120" w:firstLineChars="50"/>
              <w:jc w:val="center"/>
              <w:rPr>
                <w:rFonts w:hint="eastAsia" w:ascii="宋体" w:hAnsi="宋体" w:eastAsia="宋体"/>
                <w:sz w:val="24"/>
              </w:rPr>
            </w:pPr>
            <w:r>
              <w:rPr>
                <w:rFonts w:hint="eastAsia" w:ascii="宋体" w:hAnsi="宋体" w:eastAsia="宋体"/>
                <w:sz w:val="24"/>
              </w:rPr>
              <w:t>邮箱</w:t>
            </w:r>
            <w:r>
              <w:rPr>
                <w:rFonts w:ascii="宋体" w:hAnsi="宋体" w:eastAsia="宋体"/>
                <w:sz w:val="24"/>
              </w:rPr>
              <w:t>地址</w:t>
            </w:r>
          </w:p>
        </w:tc>
        <w:tc>
          <w:tcPr>
            <w:tcW w:w="7505" w:type="dxa"/>
            <w:vAlign w:val="center"/>
          </w:tcPr>
          <w:p>
            <w:pPr>
              <w:spacing w:line="360" w:lineRule="auto"/>
              <w:ind w:firstLine="120" w:firstLineChars="50"/>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2349" w:type="dxa"/>
            <w:vAlign w:val="center"/>
          </w:tcPr>
          <w:p>
            <w:pPr>
              <w:spacing w:line="360" w:lineRule="auto"/>
              <w:jc w:val="center"/>
              <w:rPr>
                <w:rFonts w:hint="eastAsia" w:ascii="宋体" w:hAnsi="宋体" w:eastAsia="宋体"/>
                <w:kern w:val="0"/>
                <w:sz w:val="24"/>
              </w:rPr>
            </w:pPr>
            <w:r>
              <w:rPr>
                <w:rFonts w:hint="eastAsia" w:ascii="宋体" w:hAnsi="宋体" w:eastAsia="宋体"/>
                <w:sz w:val="24"/>
              </w:rPr>
              <w:t>领取人签名</w:t>
            </w:r>
          </w:p>
        </w:tc>
        <w:tc>
          <w:tcPr>
            <w:tcW w:w="7505" w:type="dxa"/>
            <w:vAlign w:val="center"/>
          </w:tcPr>
          <w:p>
            <w:pPr>
              <w:spacing w:line="360" w:lineRule="auto"/>
              <w:ind w:firstLine="120" w:firstLineChars="50"/>
              <w:jc w:val="center"/>
              <w:rPr>
                <w:rFonts w:hint="eastAsia" w:ascii="宋体" w:hAnsi="宋体" w:eastAsia="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6" w:hRule="atLeast"/>
          <w:jc w:val="center"/>
        </w:trPr>
        <w:tc>
          <w:tcPr>
            <w:tcW w:w="2349" w:type="dxa"/>
            <w:vAlign w:val="center"/>
          </w:tcPr>
          <w:p>
            <w:pPr>
              <w:spacing w:line="360" w:lineRule="auto"/>
              <w:jc w:val="center"/>
              <w:rPr>
                <w:rFonts w:hint="eastAsia" w:ascii="宋体" w:hAnsi="宋体" w:eastAsia="宋体"/>
                <w:kern w:val="0"/>
                <w:sz w:val="24"/>
              </w:rPr>
            </w:pPr>
            <w:r>
              <w:rPr>
                <w:rFonts w:hint="eastAsia" w:ascii="宋体" w:hAnsi="宋体" w:eastAsia="宋体" w:cs="仿宋"/>
                <w:sz w:val="24"/>
              </w:rPr>
              <w:t>声明</w:t>
            </w:r>
          </w:p>
        </w:tc>
        <w:tc>
          <w:tcPr>
            <w:tcW w:w="7505" w:type="dxa"/>
            <w:vAlign w:val="center"/>
          </w:tcPr>
          <w:p>
            <w:pPr>
              <w:spacing w:line="360" w:lineRule="auto"/>
              <w:rPr>
                <w:rFonts w:hint="eastAsia" w:ascii="宋体" w:hAnsi="宋体" w:eastAsia="宋体"/>
                <w:sz w:val="24"/>
              </w:rPr>
            </w:pPr>
            <w:r>
              <w:rPr>
                <w:rFonts w:hint="eastAsia" w:ascii="宋体" w:hAnsi="宋体" w:eastAsia="宋体"/>
                <w:sz w:val="24"/>
              </w:rPr>
              <w:t>1.采购人发送本项目相关文件至领购文件单位的上述“邮箱地址”，视为有效送达。</w:t>
            </w:r>
          </w:p>
          <w:p>
            <w:pPr>
              <w:spacing w:line="360" w:lineRule="auto"/>
              <w:rPr>
                <w:rFonts w:hint="eastAsia" w:ascii="宋体" w:hAnsi="宋体" w:eastAsia="宋体"/>
                <w:sz w:val="24"/>
              </w:rPr>
            </w:pPr>
            <w:r>
              <w:rPr>
                <w:rFonts w:hint="eastAsia" w:ascii="宋体" w:hAnsi="宋体" w:eastAsia="宋体"/>
                <w:sz w:val="24"/>
              </w:rPr>
              <w:t>2.领购文件投标人须保证所填写内容真实、完整、有效、一致，如因领购文件投标人递交虚假材料或填写信息错误导致的与本项目有关的任何损失由其承担。</w:t>
            </w:r>
          </w:p>
          <w:p>
            <w:pPr>
              <w:spacing w:line="360" w:lineRule="auto"/>
              <w:rPr>
                <w:rFonts w:hint="eastAsia" w:ascii="宋体" w:hAnsi="宋体" w:eastAsia="宋体"/>
                <w:sz w:val="24"/>
              </w:rPr>
            </w:pPr>
            <w:r>
              <w:rPr>
                <w:rFonts w:ascii="宋体" w:hAnsi="宋体" w:eastAsia="宋体"/>
                <w:sz w:val="24"/>
              </w:rPr>
              <w:t>3.</w:t>
            </w:r>
            <w:r>
              <w:rPr>
                <w:rFonts w:hint="eastAsia" w:ascii="宋体" w:hAnsi="宋体" w:eastAsia="宋体"/>
                <w:sz w:val="24"/>
              </w:rPr>
              <w:t>领购文件表不作为资格审查依据。</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116B9"/>
    <w:rsid w:val="31F1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2025-12-05T08:16:00Z</dcterms:created>
  <dc:creator>廖慧</dc:creator>
  <cp:lastModifiedBy>廖慧</cp:lastModifiedBy>
  <dcterms:modified xsi:type="dcterms:W3CDTF">2025-12-05T08:18:06Z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