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  <w:lang w:eastAsia="zh-CN"/>
        </w:rPr>
        <w:t>连南瑶族自治县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税务局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  <w:rsid w:val="6E5E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温雅</cp:lastModifiedBy>
  <cp:lastPrinted>2020-03-10T04:33:00Z</cp:lastPrinted>
  <dcterms:modified xsi:type="dcterms:W3CDTF">2020-03-11T03:31:06Z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