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0"/>
        <w:jc w:val="center"/>
        <w:rPr>
          <w:rFonts w:hint="eastAsia" w:ascii="黑体" w:eastAsia="黑体"/>
          <w:sz w:val="32"/>
          <w:szCs w:val="32"/>
        </w:rPr>
      </w:pPr>
      <w:r>
        <w:rPr>
          <w:rFonts w:hint="eastAsia" w:ascii="黑体" w:eastAsia="黑体"/>
          <w:sz w:val="32"/>
          <w:szCs w:val="32"/>
        </w:rPr>
        <w:t>疫情防控期间涉税事项办理指引</w:t>
      </w:r>
    </w:p>
    <w:p>
      <w:pPr>
        <w:ind w:left="640"/>
        <w:jc w:val="center"/>
        <w:rPr>
          <w:rFonts w:ascii="黑体" w:eastAsia="黑体"/>
          <w:sz w:val="32"/>
          <w:szCs w:val="32"/>
        </w:rPr>
      </w:pPr>
      <w:r>
        <w:rPr>
          <w:rFonts w:hint="eastAsia" w:ascii="仿宋_GB2312" w:hAnsi="仿宋_GB2312" w:eastAsia="仿宋_GB2312" w:cs="仿宋_GB2312"/>
          <w:sz w:val="32"/>
          <w:szCs w:val="32"/>
        </w:rPr>
        <w:t>（延期缴纳税款</w:t>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纳税人因受新型冠状病毒肺炎疫情（以下简称“疫情”）影响经营困难，当期货币资金在扣除应付职工工资、社会保险费后，不足以缴纳税款的，或因疫情（不可抗力），导致发生较大损失，正常生产经营活动受到较大影响的， 可根据《中华人民共和国税收征收管理法》第三十一条、《中华人民共和国税收征收管理法实施细则》第四十一、四十二条和《国家税务总局关于进一步简化税务行政许可事项办理程序的公告》（国家税务总局公告 2019年第34号）规定申请延期缴纳税款，延期期限最长不超过三个月。</w:t>
      </w:r>
    </w:p>
    <w:p>
      <w:pPr>
        <w:numPr>
          <w:ilvl w:val="0"/>
          <w:numId w:val="1"/>
        </w:num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办理渠道</w:t>
      </w:r>
    </w:p>
    <w:p>
      <w:pPr>
        <w:ind w:firstLine="627" w:firstLineChars="196"/>
        <w:rPr>
          <w:rFonts w:ascii="仿宋_GB2312" w:hAnsi="宋体" w:eastAsia="仿宋_GB2312" w:cs="宋体"/>
          <w:color w:val="000000"/>
          <w:sz w:val="32"/>
          <w:szCs w:val="32"/>
        </w:rPr>
      </w:pPr>
      <w:r>
        <w:rPr>
          <w:rFonts w:hint="eastAsia" w:ascii="仿宋_GB2312" w:hAnsi="宋体" w:eastAsia="仿宋_GB2312" w:cs="宋体"/>
          <w:color w:val="000000"/>
          <w:sz w:val="32"/>
          <w:szCs w:val="32"/>
        </w:rPr>
        <w:t>广东省电子税务局或办税服务厅。</w:t>
      </w:r>
    </w:p>
    <w:p>
      <w:pPr>
        <w:ind w:firstLine="627" w:firstLineChars="196"/>
        <w:rPr>
          <w:rFonts w:ascii="仿宋_GB2312" w:hAnsi="仿宋_GB2312" w:eastAsia="仿宋_GB2312" w:cs="仿宋_GB2312"/>
          <w:b/>
          <w:bCs/>
          <w:sz w:val="32"/>
          <w:szCs w:val="32"/>
        </w:rPr>
      </w:pPr>
      <w:r>
        <w:rPr>
          <w:rFonts w:hint="eastAsia" w:ascii="仿宋_GB2312" w:hAnsi="宋体" w:eastAsia="仿宋_GB2312" w:cs="宋体"/>
          <w:color w:val="000000"/>
          <w:sz w:val="32"/>
          <w:szCs w:val="32"/>
        </w:rPr>
        <w:t>疫情防控期间，为降低疫情传播风险，</w:t>
      </w:r>
      <w:r>
        <w:rPr>
          <w:rFonts w:hint="eastAsia" w:ascii="仿宋_GB2312" w:hAnsi="宋体" w:eastAsia="仿宋_GB2312" w:cs="宋体"/>
          <w:b/>
          <w:bCs/>
          <w:color w:val="000000"/>
          <w:sz w:val="32"/>
          <w:szCs w:val="32"/>
        </w:rPr>
        <w:t>请尽量通过广东省电子税务局办理。</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（二）办理资料</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1.电子税务局渠道: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（1）填写并提交《税务行政许可申请表》（填写样例附后）。</w:t>
      </w:r>
    </w:p>
    <w:p>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（2）近两个月所有银行账户的对账单（可通过网上银行打印，</w:t>
      </w:r>
      <w:r>
        <w:rPr>
          <w:rFonts w:hint="eastAsia" w:ascii="仿宋_GB2312" w:hAnsi="-apple-system-font" w:eastAsia="仿宋_GB2312" w:cs="-apple-system-font"/>
          <w:color w:val="000000" w:themeColor="text1"/>
          <w:spacing w:val="8"/>
          <w:sz w:val="32"/>
          <w:szCs w:val="32"/>
          <w14:textFill>
            <w14:solidFill>
              <w14:schemeClr w14:val="tx1"/>
            </w14:solidFill>
          </w14:textFill>
        </w:rPr>
        <w:t>打印后加盖公司公章后再扫描上传</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通过电子税务局填报的免于报送纸质资料，纸质资料由纳税人留存备查，纳税人对于电子资料的真实性、完整性、合法性以及与留存备查纸质资料的一致性负责。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2.办税服务厅渠道: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（1）《税务行政许可申请表》（填写样例附后）。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（2）经办人身份证件原件（委托代理人代为办理的，提供代理人身份证件原件。原件查验后退回）。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（3）代理委托书（委托代理人代为办理时提供，参考式样附后）。</w:t>
      </w:r>
    </w:p>
    <w:p>
      <w:pPr>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3.近两个月所有银行账户的对账单（可通过网上银行打印，并加盖公司公章）。</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通过办税服务厅办理的以上资料均需提供纸质资料。纳税人对提供资料的真实性、完整性、合法性负责。</w:t>
      </w:r>
    </w:p>
    <w:p>
      <w:pPr>
        <w:ind w:firstLine="480" w:firstLineChars="15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（三）注意事项</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1.纳税人可申请延期缴纳的仅限于纳税人应纳税款。</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2.纳税人申请延期缴纳的必须是属于当期的税款且是按期申报的税款，对于逾期申报的税款、逾期缴纳的税款、稽查查补的税款等不属于可申请延期缴纳的范围。</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为了确保申请资料的完整性、正确性，提高办理效率，对符合申请条件并拟申请延期缴纳税款的纳税人在申请前应告知主管税务机关，由主管税务机关通过非接触方式辅导其准备申请材料和填写《税务行政许可申请表》，接受辅导后尽量通过电子税务局申请办理。</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4.为确保在法定期限前受理、办理，</w:t>
      </w:r>
      <w:r>
        <w:rPr>
          <w:rFonts w:hint="eastAsia" w:ascii="仿宋_GB2312" w:hAnsi="仿宋_GB2312" w:eastAsia="仿宋_GB2312" w:cs="仿宋_GB2312"/>
          <w:color w:val="FF0000"/>
          <w:sz w:val="32"/>
          <w:szCs w:val="32"/>
        </w:rPr>
        <w:t>请</w:t>
      </w:r>
      <w:r>
        <w:rPr>
          <w:rFonts w:hint="eastAsia" w:ascii="仿宋_GB2312" w:hAnsi="仿宋_GB2312" w:eastAsia="仿宋_GB2312" w:cs="仿宋_GB2312"/>
          <w:sz w:val="32"/>
          <w:szCs w:val="32"/>
        </w:rPr>
        <w:t>拟申请延期缴纳税款的纳税人最迟在申报纳税期结束前2个工作日提交申请。</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5.纳税人隐瞒有关情况或者提供虚假材料申请延期缴纳税款的，税务机关将不予受理或者不予核准延期缴纳税款。纳税人因不合理的资金转出（支出）导致当期货币资金不足以缴纳税款的，或者虚报损失的，不予核准延期缴纳税款。税务机关核准延期缴纳税款后发现纳税人申请时隐瞒有关情况或者提供虚假材料的，税务机关将依法撤销延期缴纳税款的核准，并依法追缴相关税款、滞纳金。</w:t>
      </w:r>
    </w:p>
    <w:p>
      <w:pPr>
        <w:ind w:firstLine="630" w:firstLineChars="196"/>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（四）电子税务局操作指引</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主要操作流程：</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纳税人登录电子税务局——</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填报延期缴纳申请相关信息——</w:t>
      </w:r>
      <w:r>
        <w:rPr>
          <w:rFonts w:hint="eastAsia" w:ascii="仿宋_GB2312" w:hAnsi="仿宋_GB2312" w:eastAsia="仿宋_GB2312" w:cs="仿宋_GB2312"/>
          <w:sz w:val="32"/>
          <w:szCs w:val="32"/>
        </w:rPr>
        <w:sym w:font="Wingdings" w:char="F083"/>
      </w:r>
      <w:r>
        <w:rPr>
          <w:rFonts w:hint="eastAsia" w:ascii="仿宋_GB2312" w:hAnsi="仿宋_GB2312" w:eastAsia="仿宋_GB2312" w:cs="仿宋_GB2312"/>
          <w:sz w:val="32"/>
          <w:szCs w:val="32"/>
        </w:rPr>
        <w:t>上传所需报送的相关资料——④税务机关受理——⑤税务机关核准。</w:t>
      </w:r>
    </w:p>
    <w:p>
      <w:pPr>
        <w:ind w:firstLine="640" w:firstLineChars="200"/>
        <w:rPr>
          <w:sz w:val="24"/>
          <w:szCs w:val="22"/>
        </w:rPr>
      </w:pPr>
      <w:r>
        <w:rPr>
          <w:rFonts w:hint="eastAsia" w:ascii="仿宋_GB2312" w:hAnsi="仿宋_GB2312" w:eastAsia="仿宋_GB2312" w:cs="仿宋_GB2312"/>
          <w:bCs/>
          <w:sz w:val="32"/>
          <w:szCs w:val="32"/>
        </w:rPr>
        <w:t>1.登录网址：</w:t>
      </w:r>
      <w:r>
        <w:fldChar w:fldCharType="begin"/>
      </w:r>
      <w:r>
        <w:instrText xml:space="preserve">HYPERLINK "http://www.etax-gd.gov.cn/" </w:instrText>
      </w:r>
      <w:r>
        <w:fldChar w:fldCharType="separate"/>
      </w:r>
      <w:r>
        <w:rPr>
          <w:rFonts w:hint="eastAsia" w:ascii="仿宋_GB2312" w:hAnsi="仿宋_GB2312" w:eastAsia="仿宋_GB2312" w:cs="仿宋_GB2312"/>
          <w:bCs/>
          <w:sz w:val="32"/>
          <w:szCs w:val="32"/>
        </w:rPr>
        <w:t>http://www.etax-gd.gov.cn/</w:t>
      </w:r>
      <w:r>
        <w:fldChar w:fldCharType="end"/>
      </w:r>
    </w:p>
    <w:p>
      <w:pPr>
        <w:ind w:firstLine="579" w:firstLineChars="18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2.具体操作步骤： </w:t>
      </w:r>
    </w:p>
    <w:p>
      <w:pPr>
        <w:spacing w:before="120" w:after="120"/>
        <w:ind w:firstLine="480" w:firstLineChars="150"/>
        <w:rPr>
          <w:rFonts w:ascii="仿宋_GB2312" w:eastAsia="仿宋_GB2312"/>
          <w:sz w:val="32"/>
          <w:szCs w:val="32"/>
        </w:rPr>
      </w:pPr>
      <w:r>
        <w:rPr>
          <w:rFonts w:hint="eastAsia" w:ascii="仿宋_GB2312" w:eastAsia="仿宋_GB2312"/>
          <w:sz w:val="32"/>
          <w:szCs w:val="32"/>
        </w:rPr>
        <w:t>（1）操作入口。我要办税—事项办理—涉税事项办理—征收—延期缴纳税款申请。点击【办理】即可进入申请填写页面。</w:t>
      </w:r>
    </w:p>
    <w:p>
      <w:pPr>
        <w:spacing w:before="120" w:after="120"/>
      </w:pPr>
      <w:r>
        <w:rPr>
          <w:rFonts w:ascii="Times New Roman" w:hAnsi="Times New Roman" w:eastAsia="宋体" w:cs="Times New Roman"/>
          <w:kern w:val="2"/>
          <w:sz w:val="21"/>
          <w:szCs w:val="24"/>
          <w:lang w:val="en-US" w:eastAsia="zh-CN" w:bidi="ar-SA"/>
        </w:rPr>
        <w:pict>
          <v:shape id="_x0000_i1025" o:spt="75" type="#_x0000_t75" style="height:242.35pt;width:347.65pt;" fillcolor="#FFFFFF" filled="f" o:preferrelative="t" stroked="f" coordsize="21600,21600">
            <v:path/>
            <v:fill on="f" color2="#FFFFFF" focussize="0,0"/>
            <v:stroke on="f"/>
            <v:imagedata r:id="rId5" gain="65536f" blacklevel="0f" gamma="0" o:title=""/>
            <o:lock v:ext="edit" position="f" selection="f" grouping="f" rotation="f" cropping="f" text="f" aspectratio="t"/>
            <w10:wrap type="none"/>
            <w10:anchorlock/>
          </v:shape>
        </w:pict>
      </w:r>
    </w:p>
    <w:p>
      <w:pPr>
        <w:spacing w:before="120" w:after="120"/>
        <w:ind w:firstLine="640" w:firstLineChars="200"/>
        <w:rPr>
          <w:rFonts w:ascii="仿宋_GB2312" w:eastAsia="仿宋_GB2312"/>
          <w:sz w:val="32"/>
          <w:szCs w:val="32"/>
        </w:rPr>
      </w:pPr>
      <w:r>
        <w:rPr>
          <w:rFonts w:hint="eastAsia" w:ascii="仿宋_GB2312" w:eastAsia="仿宋_GB2312"/>
          <w:sz w:val="32"/>
          <w:szCs w:val="32"/>
        </w:rPr>
        <w:t>（2）在申请填写页面中，按照表单要求填写相关信息以及勾选需要延期缴纳税款的申报数据以及填写申请延期缴纳税额，缴纳期限等信息。</w:t>
      </w:r>
    </w:p>
    <w:p>
      <w:pPr>
        <w:spacing w:before="120" w:after="120"/>
      </w:pPr>
      <w:r>
        <w:rPr>
          <w:rFonts w:ascii="Times New Roman" w:hAnsi="Times New Roman" w:eastAsia="宋体" w:cs="Times New Roman"/>
          <w:kern w:val="2"/>
          <w:sz w:val="21"/>
          <w:szCs w:val="24"/>
          <w:lang w:val="en-US" w:eastAsia="zh-CN" w:bidi="ar-SA"/>
        </w:rPr>
        <w:pict>
          <v:shape id="_x0000_i1027" o:spt="75" type="#_x0000_t75" style="height:204.7pt;width:432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spacing w:before="120" w:after="120"/>
      </w:pPr>
      <w:r>
        <w:rPr>
          <w:rFonts w:ascii="Times New Roman" w:hAnsi="Times New Roman" w:eastAsia="宋体" w:cs="Times New Roman"/>
          <w:kern w:val="2"/>
          <w:sz w:val="21"/>
          <w:szCs w:val="24"/>
          <w:lang w:val="en-US" w:eastAsia="zh-CN" w:bidi="ar-SA"/>
        </w:rPr>
        <w:pict>
          <v:shape id="_x0000_i1028" o:spt="75" type="#_x0000_t75" style="height:202.55pt;width:432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p>
    <w:p>
      <w:pPr>
        <w:spacing w:beforeLines="50" w:afterLines="50" w:line="360" w:lineRule="auto"/>
        <w:ind w:firstLine="640" w:firstLineChars="200"/>
        <w:rPr>
          <w:rFonts w:ascii="仿宋_GB2312" w:eastAsia="仿宋_GB2312"/>
          <w:sz w:val="32"/>
          <w:szCs w:val="32"/>
        </w:rPr>
      </w:pPr>
      <w:r>
        <w:rPr>
          <w:rFonts w:hint="eastAsia" w:ascii="仿宋_GB2312" w:eastAsia="仿宋_GB2312"/>
          <w:sz w:val="32"/>
          <w:szCs w:val="32"/>
        </w:rPr>
        <w:t>（3）在申请填写页面中，纳税人按照表单要求填写相关信息后，点击附送资料进入“附列资料上传”页面，勾选“承诺：本公司对所提供资料的真实性、完整性、合法性负责”，并按照要求上传材料。</w:t>
      </w:r>
    </w:p>
    <w:p>
      <w:pPr>
        <w:spacing w:before="120" w:after="120"/>
      </w:pPr>
      <w:r>
        <w:rPr>
          <w:rFonts w:ascii="Times New Roman" w:hAnsi="Times New Roman" w:eastAsia="宋体" w:cs="Times New Roman"/>
          <w:kern w:val="2"/>
          <w:sz w:val="21"/>
          <w:szCs w:val="24"/>
          <w:lang w:val="en-US" w:eastAsia="zh-CN" w:bidi="ar-SA"/>
        </w:rPr>
        <w:pict>
          <v:shape id="_x0000_i1029" o:spt="75" type="#_x0000_t75" style="height:168.7pt;width:432p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w:pict>
      </w:r>
    </w:p>
    <w:p>
      <w:pPr>
        <w:spacing w:before="120" w:after="12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上传完成后，即可关闭上传页面。</w:t>
      </w:r>
    </w:p>
    <w:p>
      <w:pPr>
        <w:spacing w:before="120" w:after="120"/>
      </w:pPr>
      <w:r>
        <w:rPr>
          <w:rFonts w:ascii="Times New Roman" w:hAnsi="Times New Roman" w:eastAsia="宋体" w:cs="Times New Roman"/>
          <w:kern w:val="2"/>
          <w:sz w:val="21"/>
          <w:szCs w:val="24"/>
          <w:lang w:val="en-US" w:eastAsia="zh-CN" w:bidi="ar-SA"/>
        </w:rPr>
        <w:pict>
          <v:shape id="_x0000_i1030" o:spt="75" type="#_x0000_t75" style="height:167.1pt;width:432p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w:pict>
      </w:r>
    </w:p>
    <w:p>
      <w:pPr>
        <w:spacing w:beforeLines="50" w:afterLines="50" w:line="360" w:lineRule="auto"/>
        <w:ind w:firstLine="640" w:firstLineChars="200"/>
        <w:rPr>
          <w:rFonts w:ascii="仿宋_GB2312" w:eastAsia="仿宋_GB2312"/>
          <w:sz w:val="32"/>
          <w:szCs w:val="32"/>
        </w:rPr>
      </w:pPr>
      <w:r>
        <w:rPr>
          <w:rFonts w:hint="eastAsia" w:ascii="仿宋_GB2312" w:eastAsia="仿宋_GB2312"/>
          <w:sz w:val="32"/>
          <w:szCs w:val="32"/>
        </w:rPr>
        <w:t>（4）确认申请表之后，点击【下一步】，提交成功后，系统将弹出提交成功的提示页面。</w:t>
      </w:r>
    </w:p>
    <w:p>
      <w:pPr>
        <w:spacing w:before="120" w:after="120"/>
      </w:pPr>
      <w:r>
        <w:rPr>
          <w:rFonts w:ascii="Times New Roman" w:hAnsi="Times New Roman" w:eastAsia="宋体" w:cs="Times New Roman"/>
          <w:kern w:val="2"/>
          <w:sz w:val="21"/>
          <w:szCs w:val="24"/>
          <w:lang w:val="en-US" w:eastAsia="zh-CN" w:bidi="ar-SA"/>
        </w:rPr>
        <w:pict>
          <v:shape id="_x0000_i1031" o:spt="75" type="#_x0000_t75" style="height:172.5pt;width:432.55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pPr>
        <w:spacing w:beforeLines="50" w:afterLines="50" w:line="360" w:lineRule="auto"/>
        <w:ind w:firstLine="640" w:firstLineChars="200"/>
        <w:rPr>
          <w:rFonts w:ascii="仿宋_GB2312" w:eastAsia="仿宋_GB2312"/>
          <w:sz w:val="32"/>
          <w:szCs w:val="32"/>
        </w:rPr>
      </w:pPr>
      <w:r>
        <w:rPr>
          <w:rFonts w:hint="eastAsia" w:ascii="仿宋_GB2312" w:eastAsia="仿宋_GB2312"/>
          <w:sz w:val="32"/>
          <w:szCs w:val="32"/>
        </w:rPr>
        <w:t>（5）在提交成功后，纳税人可在“我要办税—事项办理—事项进度管理”里查看进度。</w:t>
      </w:r>
    </w:p>
    <w:p>
      <w:pPr>
        <w:spacing w:before="120" w:after="120"/>
      </w:pPr>
      <w:r>
        <w:rPr>
          <w:rFonts w:ascii="Times New Roman" w:hAnsi="Times New Roman" w:eastAsia="宋体" w:cs="Times New Roman"/>
          <w:kern w:val="2"/>
          <w:sz w:val="21"/>
          <w:szCs w:val="24"/>
          <w:lang w:val="en-US" w:eastAsia="zh-CN" w:bidi="ar-SA"/>
        </w:rPr>
        <w:pict>
          <v:shape id="_x0000_i1032" o:spt="75" type="#_x0000_t75" style="height:178.4pt;width:432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pPr>
        <w:spacing w:before="120" w:after="120"/>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（6）在事项进度管理中，可点击“预览”进入查看页面。</w:t>
      </w:r>
    </w:p>
    <w:p>
      <w:pPr>
        <w:spacing w:before="120" w:after="120"/>
      </w:pPr>
      <w:r>
        <w:rPr>
          <w:rFonts w:ascii="Times New Roman" w:hAnsi="Times New Roman" w:eastAsia="宋体" w:cs="Times New Roman"/>
          <w:kern w:val="2"/>
          <w:sz w:val="21"/>
          <w:szCs w:val="24"/>
          <w:lang w:val="en-US" w:eastAsia="zh-CN" w:bidi="ar-SA"/>
        </w:rPr>
        <w:pict>
          <v:shape id="_x0000_i1033" o:spt="75" type="#_x0000_t75" style="height:220.3pt;width:374.5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pPr>
        <w:spacing w:beforeLines="50" w:afterLines="50" w:line="360" w:lineRule="auto"/>
        <w:ind w:firstLine="480" w:firstLineChars="150"/>
        <w:rPr>
          <w:rFonts w:ascii="仿宋_GB2312" w:eastAsia="仿宋_GB2312"/>
          <w:sz w:val="32"/>
          <w:szCs w:val="32"/>
        </w:rPr>
      </w:pPr>
      <w:r>
        <w:rPr>
          <w:rFonts w:hint="eastAsia" w:ascii="仿宋_GB2312" w:eastAsia="仿宋_GB2312"/>
          <w:sz w:val="32"/>
          <w:szCs w:val="32"/>
        </w:rPr>
        <w:t>（7）延期缴纳税款申请审核成功后，在我要办税—事项办理—电子信息下载中，可以下载打印相关通知书。</w:t>
      </w:r>
    </w:p>
    <w:p>
      <w:pPr>
        <w:spacing w:before="120" w:after="120"/>
      </w:pPr>
      <w:r>
        <w:rPr>
          <w:rFonts w:ascii="Times New Roman" w:hAnsi="Times New Roman" w:eastAsia="宋体" w:cs="Times New Roman"/>
          <w:kern w:val="2"/>
          <w:sz w:val="21"/>
          <w:szCs w:val="24"/>
          <w:lang w:val="en-US" w:eastAsia="zh-CN" w:bidi="ar-SA"/>
        </w:rPr>
        <w:pict>
          <v:shape id="_x0000_i1034" o:spt="75" type="#_x0000_t75" style="height:182.15pt;width:432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pPr>
        <w:spacing w:before="120" w:after="120"/>
      </w:pPr>
      <w:r>
        <w:rPr>
          <w:rFonts w:ascii="Times New Roman" w:hAnsi="Times New Roman" w:eastAsia="宋体" w:cs="Times New Roman"/>
          <w:kern w:val="2"/>
          <w:sz w:val="21"/>
          <w:szCs w:val="24"/>
          <w:lang w:val="en-US" w:eastAsia="zh-CN" w:bidi="ar-SA"/>
        </w:rPr>
        <w:pict>
          <v:shape id="_x0000_i1035" o:spt="75" type="#_x0000_t75" style="height:235.9pt;width:432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pPr>
        <w:spacing w:before="120" w:after="120"/>
        <w:ind w:left="420" w:leftChars="200"/>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ind w:firstLine="645"/>
        <w:rPr>
          <w:rFonts w:ascii="仿宋_GB2312" w:hAnsi="仿宋_GB2312" w:eastAsia="仿宋_GB2312" w:cs="仿宋_GB2312"/>
          <w:sz w:val="32"/>
          <w:szCs w:val="32"/>
        </w:rPr>
      </w:pPr>
    </w:p>
    <w:p>
      <w:pPr>
        <w:jc w:val="left"/>
        <w:rPr>
          <w:rFonts w:ascii="方正小标宋简体" w:eastAsia="方正小标宋简体"/>
          <w:color w:val="FF0000"/>
          <w:sz w:val="36"/>
          <w:szCs w:val="36"/>
        </w:rPr>
      </w:pPr>
      <w:r>
        <w:rPr>
          <w:rFonts w:hint="eastAsia" w:ascii="方正小标宋简体" w:eastAsia="方正小标宋简体"/>
          <w:szCs w:val="21"/>
        </w:rPr>
        <w:t xml:space="preserve">                </w:t>
      </w:r>
      <w:r>
        <w:rPr>
          <w:rFonts w:hint="eastAsia" w:ascii="方正小标宋简体" w:eastAsia="方正小标宋简体"/>
          <w:sz w:val="36"/>
          <w:szCs w:val="36"/>
        </w:rPr>
        <w:t>税务行政许可申请表（填写样例）</w:t>
      </w:r>
    </w:p>
    <w:p>
      <w:pPr>
        <w:rPr>
          <w:rFonts w:ascii="宋体" w:hAnsi="宋体"/>
          <w:sz w:val="28"/>
          <w:szCs w:val="28"/>
        </w:rPr>
      </w:pPr>
      <w:r>
        <w:rPr>
          <w:rFonts w:hint="eastAsia" w:ascii="宋体" w:hAnsi="宋体"/>
          <w:sz w:val="28"/>
          <w:szCs w:val="28"/>
        </w:rPr>
        <w:t xml:space="preserve">申请日期：xx 年 xx 月 xx 日      </w:t>
      </w:r>
    </w:p>
    <w:tbl>
      <w:tblPr>
        <w:tblStyle w:val="7"/>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491"/>
        <w:gridCol w:w="850"/>
        <w:gridCol w:w="1701"/>
        <w:gridCol w:w="1985"/>
        <w:gridCol w:w="1276"/>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602" w:type="dxa"/>
            <w:vMerge w:val="restart"/>
            <w:vAlign w:val="center"/>
          </w:tcPr>
          <w:p>
            <w:pPr>
              <w:tabs>
                <w:tab w:val="center" w:pos="4153"/>
                <w:tab w:val="right" w:pos="8306"/>
              </w:tabs>
              <w:jc w:val="center"/>
              <w:rPr>
                <w:rFonts w:ascii="宋体" w:hAnsi="宋体"/>
                <w:sz w:val="24"/>
              </w:rPr>
            </w:pPr>
            <w:r>
              <w:rPr>
                <w:rFonts w:hint="eastAsia" w:ascii="宋体" w:hAnsi="宋体"/>
                <w:sz w:val="24"/>
              </w:rPr>
              <w:t>申</w:t>
            </w:r>
          </w:p>
          <w:p>
            <w:pPr>
              <w:tabs>
                <w:tab w:val="center" w:pos="4153"/>
                <w:tab w:val="right" w:pos="8306"/>
              </w:tabs>
              <w:jc w:val="center"/>
              <w:rPr>
                <w:rFonts w:ascii="宋体" w:hAnsi="宋体"/>
                <w:sz w:val="24"/>
              </w:rPr>
            </w:pPr>
            <w:r>
              <w:rPr>
                <w:rFonts w:hint="eastAsia" w:ascii="宋体" w:hAnsi="宋体"/>
                <w:sz w:val="24"/>
              </w:rPr>
              <w:t>请</w:t>
            </w:r>
          </w:p>
          <w:p>
            <w:pPr>
              <w:tabs>
                <w:tab w:val="center" w:pos="4153"/>
                <w:tab w:val="right" w:pos="8306"/>
              </w:tabs>
              <w:jc w:val="center"/>
              <w:rPr>
                <w:rFonts w:ascii="宋体" w:hAnsi="宋体"/>
                <w:sz w:val="24"/>
              </w:rPr>
            </w:pPr>
            <w:r>
              <w:rPr>
                <w:rFonts w:hint="eastAsia" w:ascii="宋体" w:hAnsi="宋体"/>
                <w:sz w:val="24"/>
              </w:rPr>
              <w:t>人</w:t>
            </w:r>
          </w:p>
        </w:tc>
        <w:tc>
          <w:tcPr>
            <w:tcW w:w="2341" w:type="dxa"/>
            <w:gridSpan w:val="2"/>
            <w:vAlign w:val="center"/>
          </w:tcPr>
          <w:p>
            <w:pPr>
              <w:tabs>
                <w:tab w:val="center" w:pos="4153"/>
                <w:tab w:val="right" w:pos="8306"/>
              </w:tabs>
              <w:jc w:val="center"/>
              <w:rPr>
                <w:rFonts w:ascii="宋体" w:hAnsi="宋体"/>
                <w:sz w:val="24"/>
              </w:rPr>
            </w:pPr>
            <w:r>
              <w:rPr>
                <w:rFonts w:hint="eastAsia" w:ascii="宋体" w:hAnsi="宋体"/>
                <w:sz w:val="24"/>
              </w:rPr>
              <w:t>申请人名称</w:t>
            </w:r>
          </w:p>
        </w:tc>
        <w:tc>
          <w:tcPr>
            <w:tcW w:w="6705" w:type="dxa"/>
            <w:gridSpan w:val="4"/>
            <w:vAlign w:val="center"/>
          </w:tcPr>
          <w:p>
            <w:pPr>
              <w:tabs>
                <w:tab w:val="center" w:pos="4153"/>
                <w:tab w:val="right" w:pos="8306"/>
              </w:tabs>
              <w:jc w:val="center"/>
              <w:rPr>
                <w:rFonts w:ascii="宋体" w:hAnsi="宋体"/>
                <w:sz w:val="24"/>
              </w:rPr>
            </w:pPr>
            <w:r>
              <w:rPr>
                <w:rFonts w:hint="eastAsia" w:ascii="宋体" w:hAnsi="宋体"/>
                <w:sz w:val="24"/>
              </w:rPr>
              <w:t>xxxxxxxxxxxx（加盖公章）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602" w:type="dxa"/>
            <w:vMerge w:val="continue"/>
            <w:vAlign w:val="top"/>
          </w:tcPr>
          <w:p>
            <w:pPr>
              <w:tabs>
                <w:tab w:val="center" w:pos="4153"/>
                <w:tab w:val="right" w:pos="8306"/>
              </w:tabs>
              <w:rPr>
                <w:rFonts w:ascii="宋体" w:hAnsi="宋体"/>
                <w:sz w:val="24"/>
              </w:rPr>
            </w:pPr>
          </w:p>
        </w:tc>
        <w:tc>
          <w:tcPr>
            <w:tcW w:w="2341" w:type="dxa"/>
            <w:gridSpan w:val="2"/>
            <w:vAlign w:val="center"/>
          </w:tcPr>
          <w:p>
            <w:pPr>
              <w:tabs>
                <w:tab w:val="center" w:pos="4153"/>
                <w:tab w:val="right" w:pos="8306"/>
              </w:tabs>
              <w:spacing w:line="400" w:lineRule="exact"/>
              <w:jc w:val="center"/>
              <w:rPr>
                <w:rFonts w:ascii="宋体" w:hAnsi="宋体"/>
                <w:sz w:val="24"/>
              </w:rPr>
            </w:pPr>
            <w:r>
              <w:rPr>
                <w:rFonts w:hint="eastAsia" w:ascii="宋体" w:hAnsi="宋体"/>
                <w:sz w:val="24"/>
              </w:rPr>
              <w:t>统一社会信用代码</w:t>
            </w:r>
          </w:p>
          <w:p>
            <w:pPr>
              <w:tabs>
                <w:tab w:val="center" w:pos="4153"/>
                <w:tab w:val="right" w:pos="8306"/>
              </w:tabs>
              <w:spacing w:line="400" w:lineRule="exact"/>
              <w:jc w:val="center"/>
              <w:rPr>
                <w:rFonts w:ascii="宋体" w:hAnsi="宋体"/>
                <w:sz w:val="24"/>
              </w:rPr>
            </w:pPr>
            <w:r>
              <w:rPr>
                <w:rFonts w:hint="eastAsia" w:ascii="宋体" w:hAnsi="宋体"/>
                <w:sz w:val="24"/>
              </w:rPr>
              <w:t>（纳税人识别号）</w:t>
            </w:r>
          </w:p>
        </w:tc>
        <w:tc>
          <w:tcPr>
            <w:tcW w:w="6705" w:type="dxa"/>
            <w:gridSpan w:val="4"/>
            <w:vAlign w:val="center"/>
          </w:tcPr>
          <w:p>
            <w:pPr>
              <w:tabs>
                <w:tab w:val="center" w:pos="4153"/>
                <w:tab w:val="right" w:pos="8306"/>
              </w:tabs>
              <w:jc w:val="center"/>
              <w:rPr>
                <w:rFonts w:ascii="宋体" w:hAnsi="宋体"/>
                <w:sz w:val="24"/>
              </w:rPr>
            </w:pPr>
            <w:r>
              <w:rPr>
                <w:rFonts w:hint="eastAsia" w:ascii="宋体" w:hAnsi="宋体"/>
                <w:sz w:val="24"/>
              </w:rPr>
              <w:t>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02" w:type="dxa"/>
            <w:vMerge w:val="continue"/>
            <w:vAlign w:val="top"/>
          </w:tcPr>
          <w:p>
            <w:pPr>
              <w:tabs>
                <w:tab w:val="center" w:pos="4153"/>
                <w:tab w:val="right" w:pos="8306"/>
              </w:tabs>
              <w:rPr>
                <w:rFonts w:ascii="宋体" w:hAnsi="宋体"/>
                <w:sz w:val="24"/>
              </w:rPr>
            </w:pPr>
          </w:p>
        </w:tc>
        <w:tc>
          <w:tcPr>
            <w:tcW w:w="2341" w:type="dxa"/>
            <w:gridSpan w:val="2"/>
            <w:vAlign w:val="center"/>
          </w:tcPr>
          <w:p>
            <w:pPr>
              <w:tabs>
                <w:tab w:val="center" w:pos="4153"/>
                <w:tab w:val="right" w:pos="8306"/>
              </w:tabs>
              <w:spacing w:line="500" w:lineRule="exact"/>
              <w:jc w:val="center"/>
              <w:rPr>
                <w:rFonts w:ascii="宋体" w:hAnsi="宋体"/>
                <w:sz w:val="24"/>
              </w:rPr>
            </w:pPr>
            <w:r>
              <w:rPr>
                <w:rFonts w:hint="eastAsia" w:ascii="宋体" w:hAnsi="宋体"/>
                <w:sz w:val="24"/>
              </w:rPr>
              <w:t>地址及邮政编码</w:t>
            </w:r>
          </w:p>
        </w:tc>
        <w:tc>
          <w:tcPr>
            <w:tcW w:w="6705" w:type="dxa"/>
            <w:gridSpan w:val="4"/>
            <w:vAlign w:val="center"/>
          </w:tcPr>
          <w:p>
            <w:pPr>
              <w:tabs>
                <w:tab w:val="center" w:pos="4153"/>
                <w:tab w:val="right" w:pos="8306"/>
              </w:tabs>
              <w:spacing w:line="500" w:lineRule="exact"/>
              <w:jc w:val="center"/>
              <w:rPr>
                <w:rFonts w:ascii="宋体" w:hAnsi="宋体"/>
                <w:sz w:val="24"/>
              </w:rPr>
            </w:pPr>
            <w:r>
              <w:rPr>
                <w:rFonts w:hint="eastAsia" w:ascii="宋体" w:hAnsi="宋体"/>
                <w:sz w:val="24"/>
              </w:rPr>
              <w:t>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602" w:type="dxa"/>
            <w:vMerge w:val="continue"/>
            <w:vAlign w:val="top"/>
          </w:tcPr>
          <w:p>
            <w:pPr>
              <w:tabs>
                <w:tab w:val="center" w:pos="4153"/>
                <w:tab w:val="right" w:pos="8306"/>
              </w:tabs>
              <w:rPr>
                <w:rFonts w:ascii="宋体" w:hAnsi="宋体"/>
                <w:sz w:val="24"/>
              </w:rPr>
            </w:pPr>
          </w:p>
        </w:tc>
        <w:tc>
          <w:tcPr>
            <w:tcW w:w="1491" w:type="dxa"/>
            <w:vAlign w:val="center"/>
          </w:tcPr>
          <w:p>
            <w:pPr>
              <w:tabs>
                <w:tab w:val="center" w:pos="4153"/>
                <w:tab w:val="right" w:pos="8306"/>
              </w:tabs>
              <w:spacing w:line="500" w:lineRule="exact"/>
              <w:jc w:val="center"/>
              <w:rPr>
                <w:rFonts w:ascii="宋体" w:hAnsi="宋体"/>
                <w:sz w:val="24"/>
              </w:rPr>
            </w:pPr>
            <w:r>
              <w:rPr>
                <w:rFonts w:hint="eastAsia" w:ascii="宋体" w:hAnsi="宋体"/>
                <w:sz w:val="24"/>
              </w:rPr>
              <w:t>经办人</w:t>
            </w:r>
          </w:p>
        </w:tc>
        <w:tc>
          <w:tcPr>
            <w:tcW w:w="850" w:type="dxa"/>
            <w:vAlign w:val="center"/>
          </w:tcPr>
          <w:p>
            <w:pPr>
              <w:tabs>
                <w:tab w:val="center" w:pos="4153"/>
                <w:tab w:val="right" w:pos="8306"/>
              </w:tabs>
              <w:spacing w:line="500" w:lineRule="exact"/>
              <w:jc w:val="center"/>
              <w:rPr>
                <w:rFonts w:ascii="宋体" w:hAnsi="宋体"/>
                <w:sz w:val="24"/>
              </w:rPr>
            </w:pPr>
            <w:r>
              <w:rPr>
                <w:rFonts w:hint="eastAsia" w:ascii="宋体" w:hAnsi="宋体"/>
                <w:sz w:val="24"/>
              </w:rPr>
              <w:t>xxx</w:t>
            </w:r>
          </w:p>
        </w:tc>
        <w:tc>
          <w:tcPr>
            <w:tcW w:w="1701" w:type="dxa"/>
            <w:vAlign w:val="center"/>
          </w:tcPr>
          <w:p>
            <w:pPr>
              <w:tabs>
                <w:tab w:val="center" w:pos="4153"/>
                <w:tab w:val="right" w:pos="8306"/>
              </w:tabs>
              <w:spacing w:line="500" w:lineRule="exact"/>
              <w:rPr>
                <w:rFonts w:ascii="宋体" w:hAnsi="宋体"/>
                <w:sz w:val="24"/>
              </w:rPr>
            </w:pPr>
            <w:r>
              <w:rPr>
                <w:rFonts w:hint="eastAsia" w:ascii="宋体" w:hAnsi="宋体"/>
                <w:sz w:val="24"/>
              </w:rPr>
              <w:t>身份证件号码</w:t>
            </w:r>
          </w:p>
        </w:tc>
        <w:tc>
          <w:tcPr>
            <w:tcW w:w="1985" w:type="dxa"/>
            <w:vAlign w:val="center"/>
          </w:tcPr>
          <w:p>
            <w:pPr>
              <w:tabs>
                <w:tab w:val="center" w:pos="4153"/>
                <w:tab w:val="right" w:pos="8306"/>
              </w:tabs>
              <w:spacing w:line="500" w:lineRule="exact"/>
              <w:jc w:val="center"/>
              <w:rPr>
                <w:rFonts w:ascii="宋体" w:hAnsi="宋体"/>
                <w:sz w:val="24"/>
              </w:rPr>
            </w:pPr>
            <w:r>
              <w:rPr>
                <w:rFonts w:hint="eastAsia" w:ascii="宋体" w:hAnsi="宋体"/>
                <w:sz w:val="24"/>
              </w:rPr>
              <w:t>xxxxxxx</w:t>
            </w:r>
          </w:p>
        </w:tc>
        <w:tc>
          <w:tcPr>
            <w:tcW w:w="1276" w:type="dxa"/>
            <w:vAlign w:val="center"/>
          </w:tcPr>
          <w:p>
            <w:pPr>
              <w:tabs>
                <w:tab w:val="center" w:pos="4153"/>
                <w:tab w:val="right" w:pos="8306"/>
              </w:tabs>
              <w:spacing w:line="500" w:lineRule="exact"/>
              <w:jc w:val="center"/>
              <w:rPr>
                <w:rFonts w:ascii="宋体" w:hAnsi="宋体"/>
                <w:sz w:val="24"/>
              </w:rPr>
            </w:pPr>
            <w:r>
              <w:rPr>
                <w:rFonts w:hint="eastAsia" w:ascii="宋体" w:hAnsi="宋体"/>
                <w:sz w:val="24"/>
              </w:rPr>
              <w:t>联系电话</w:t>
            </w:r>
          </w:p>
        </w:tc>
        <w:tc>
          <w:tcPr>
            <w:tcW w:w="1743" w:type="dxa"/>
            <w:vAlign w:val="center"/>
          </w:tcPr>
          <w:p>
            <w:pPr>
              <w:tabs>
                <w:tab w:val="center" w:pos="4153"/>
                <w:tab w:val="right" w:pos="8306"/>
              </w:tabs>
              <w:spacing w:line="500" w:lineRule="exact"/>
              <w:jc w:val="center"/>
              <w:rPr>
                <w:rFonts w:ascii="宋体" w:hAnsi="宋体"/>
                <w:sz w:val="24"/>
              </w:rPr>
            </w:pPr>
            <w:r>
              <w:rPr>
                <w:rFonts w:hint="eastAsia" w:ascii="宋体" w:hAnsi="宋体"/>
                <w:sz w:val="24"/>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602" w:type="dxa"/>
            <w:vMerge w:val="continue"/>
            <w:vAlign w:val="top"/>
          </w:tcPr>
          <w:p>
            <w:pPr>
              <w:tabs>
                <w:tab w:val="center" w:pos="4153"/>
                <w:tab w:val="right" w:pos="8306"/>
              </w:tabs>
              <w:rPr>
                <w:rFonts w:ascii="宋体" w:hAnsi="宋体"/>
                <w:sz w:val="24"/>
              </w:rPr>
            </w:pPr>
          </w:p>
        </w:tc>
        <w:tc>
          <w:tcPr>
            <w:tcW w:w="1491" w:type="dxa"/>
            <w:vAlign w:val="center"/>
          </w:tcPr>
          <w:p>
            <w:pPr>
              <w:tabs>
                <w:tab w:val="center" w:pos="4153"/>
                <w:tab w:val="right" w:pos="8306"/>
              </w:tabs>
              <w:spacing w:line="500" w:lineRule="exact"/>
              <w:jc w:val="center"/>
              <w:rPr>
                <w:rFonts w:ascii="宋体" w:hAnsi="宋体"/>
                <w:sz w:val="24"/>
              </w:rPr>
            </w:pPr>
            <w:r>
              <w:rPr>
                <w:rFonts w:hint="eastAsia" w:ascii="宋体" w:hAnsi="宋体"/>
                <w:sz w:val="24"/>
              </w:rPr>
              <w:t>委托代理人</w:t>
            </w:r>
          </w:p>
        </w:tc>
        <w:tc>
          <w:tcPr>
            <w:tcW w:w="850" w:type="dxa"/>
            <w:vAlign w:val="center"/>
          </w:tcPr>
          <w:p>
            <w:pPr>
              <w:tabs>
                <w:tab w:val="center" w:pos="4153"/>
                <w:tab w:val="right" w:pos="8306"/>
              </w:tabs>
              <w:spacing w:line="500" w:lineRule="exact"/>
              <w:jc w:val="center"/>
              <w:rPr>
                <w:rFonts w:ascii="宋体" w:hAnsi="宋体"/>
                <w:sz w:val="24"/>
              </w:rPr>
            </w:pPr>
          </w:p>
        </w:tc>
        <w:tc>
          <w:tcPr>
            <w:tcW w:w="1701" w:type="dxa"/>
            <w:vAlign w:val="center"/>
          </w:tcPr>
          <w:p>
            <w:pPr>
              <w:tabs>
                <w:tab w:val="center" w:pos="4153"/>
                <w:tab w:val="right" w:pos="8306"/>
              </w:tabs>
              <w:spacing w:line="500" w:lineRule="exact"/>
              <w:jc w:val="left"/>
              <w:rPr>
                <w:rFonts w:ascii="宋体" w:hAnsi="宋体"/>
                <w:sz w:val="24"/>
              </w:rPr>
            </w:pPr>
            <w:r>
              <w:rPr>
                <w:rFonts w:hint="eastAsia" w:ascii="宋体" w:hAnsi="宋体"/>
                <w:sz w:val="24"/>
              </w:rPr>
              <w:t>身份证件号码</w:t>
            </w:r>
          </w:p>
        </w:tc>
        <w:tc>
          <w:tcPr>
            <w:tcW w:w="1985" w:type="dxa"/>
            <w:vAlign w:val="center"/>
          </w:tcPr>
          <w:p>
            <w:pPr>
              <w:tabs>
                <w:tab w:val="center" w:pos="4153"/>
                <w:tab w:val="right" w:pos="8306"/>
              </w:tabs>
              <w:spacing w:line="500" w:lineRule="exact"/>
              <w:jc w:val="center"/>
              <w:rPr>
                <w:rFonts w:ascii="宋体" w:hAnsi="宋体"/>
                <w:sz w:val="24"/>
              </w:rPr>
            </w:pPr>
          </w:p>
        </w:tc>
        <w:tc>
          <w:tcPr>
            <w:tcW w:w="1276" w:type="dxa"/>
            <w:vAlign w:val="center"/>
          </w:tcPr>
          <w:p>
            <w:pPr>
              <w:tabs>
                <w:tab w:val="center" w:pos="4153"/>
                <w:tab w:val="right" w:pos="8306"/>
              </w:tabs>
              <w:spacing w:line="500" w:lineRule="exact"/>
              <w:jc w:val="center"/>
              <w:rPr>
                <w:rFonts w:ascii="宋体" w:hAnsi="宋体"/>
                <w:sz w:val="24"/>
              </w:rPr>
            </w:pPr>
            <w:r>
              <w:rPr>
                <w:rFonts w:hint="eastAsia" w:ascii="宋体" w:hAnsi="宋体"/>
                <w:sz w:val="24"/>
              </w:rPr>
              <w:t>联系电话</w:t>
            </w:r>
          </w:p>
        </w:tc>
        <w:tc>
          <w:tcPr>
            <w:tcW w:w="1743" w:type="dxa"/>
            <w:vAlign w:val="center"/>
          </w:tcPr>
          <w:p>
            <w:pPr>
              <w:tabs>
                <w:tab w:val="center" w:pos="4153"/>
                <w:tab w:val="right" w:pos="8306"/>
              </w:tabs>
              <w:spacing w:line="5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602" w:type="dxa"/>
            <w:vAlign w:val="center"/>
          </w:tcPr>
          <w:p>
            <w:pPr>
              <w:tabs>
                <w:tab w:val="center" w:pos="4153"/>
                <w:tab w:val="right" w:pos="8306"/>
              </w:tabs>
              <w:jc w:val="center"/>
              <w:rPr>
                <w:rFonts w:ascii="宋体" w:hAnsi="宋体"/>
                <w:sz w:val="24"/>
              </w:rPr>
            </w:pPr>
            <w:r>
              <w:rPr>
                <w:rFonts w:hint="eastAsia" w:ascii="宋体" w:hAnsi="宋体"/>
                <w:sz w:val="24"/>
              </w:rPr>
              <w:t>申</w:t>
            </w:r>
          </w:p>
          <w:p>
            <w:pPr>
              <w:tabs>
                <w:tab w:val="center" w:pos="4153"/>
                <w:tab w:val="right" w:pos="8306"/>
              </w:tabs>
              <w:jc w:val="center"/>
              <w:rPr>
                <w:rFonts w:ascii="宋体" w:hAnsi="宋体"/>
                <w:sz w:val="24"/>
              </w:rPr>
            </w:pPr>
            <w:r>
              <w:rPr>
                <w:rFonts w:hint="eastAsia" w:ascii="宋体" w:hAnsi="宋体"/>
                <w:sz w:val="24"/>
              </w:rPr>
              <w:t>请</w:t>
            </w:r>
          </w:p>
          <w:p>
            <w:pPr>
              <w:tabs>
                <w:tab w:val="center" w:pos="4153"/>
                <w:tab w:val="right" w:pos="8306"/>
              </w:tabs>
              <w:jc w:val="center"/>
              <w:rPr>
                <w:rFonts w:ascii="宋体" w:hAnsi="宋体"/>
                <w:sz w:val="24"/>
              </w:rPr>
            </w:pPr>
            <w:r>
              <w:rPr>
                <w:rFonts w:hint="eastAsia" w:ascii="宋体" w:hAnsi="宋体"/>
                <w:sz w:val="24"/>
              </w:rPr>
              <w:t>事</w:t>
            </w:r>
          </w:p>
          <w:p>
            <w:pPr>
              <w:tabs>
                <w:tab w:val="center" w:pos="4153"/>
                <w:tab w:val="right" w:pos="8306"/>
              </w:tabs>
              <w:jc w:val="center"/>
              <w:rPr>
                <w:rFonts w:ascii="宋体" w:hAnsi="宋体"/>
                <w:sz w:val="24"/>
              </w:rPr>
            </w:pPr>
            <w:r>
              <w:rPr>
                <w:rFonts w:hint="eastAsia" w:ascii="宋体" w:hAnsi="宋体"/>
                <w:sz w:val="24"/>
              </w:rPr>
              <w:t>项</w:t>
            </w:r>
          </w:p>
        </w:tc>
        <w:tc>
          <w:tcPr>
            <w:tcW w:w="9046" w:type="dxa"/>
            <w:gridSpan w:val="6"/>
            <w:vAlign w:val="center"/>
          </w:tcPr>
          <w:p>
            <w:pPr>
              <w:tabs>
                <w:tab w:val="center" w:pos="4153"/>
                <w:tab w:val="right" w:pos="8306"/>
              </w:tabs>
              <w:spacing w:line="440" w:lineRule="exact"/>
              <w:ind w:firstLine="240" w:firstLineChars="100"/>
              <w:jc w:val="left"/>
              <w:rPr>
                <w:rFonts w:ascii="宋体" w:hAnsi="宋体"/>
                <w:sz w:val="24"/>
                <w:shd w:val="pct10" w:color="auto" w:fill="FFFFFF"/>
              </w:rPr>
            </w:pPr>
            <w:r>
              <w:rPr>
                <w:rFonts w:hint="eastAsia" w:ascii="宋体" w:hAnsi="宋体"/>
                <w:sz w:val="24"/>
                <w:shd w:val="pct10" w:color="auto" w:fill="FFFFFF"/>
              </w:rPr>
              <w:t>□企业印制发票审批</w:t>
            </w:r>
          </w:p>
          <w:p>
            <w:pPr>
              <w:tabs>
                <w:tab w:val="center" w:pos="4153"/>
                <w:tab w:val="right" w:pos="8306"/>
              </w:tabs>
              <w:spacing w:line="440" w:lineRule="exact"/>
              <w:ind w:firstLine="240" w:firstLineChars="100"/>
              <w:jc w:val="left"/>
              <w:rPr>
                <w:rFonts w:ascii="宋体" w:hAnsi="宋体"/>
                <w:sz w:val="24"/>
              </w:rPr>
            </w:pPr>
            <w:r>
              <w:rPr>
                <w:rFonts w:hint="eastAsia" w:ascii="宋体" w:hAnsi="宋体"/>
                <w:sz w:val="24"/>
              </w:rPr>
              <w:sym w:font="Wingdings 2" w:char="F052"/>
            </w:r>
            <w:r>
              <w:rPr>
                <w:rFonts w:hint="eastAsia" w:ascii="宋体" w:hAnsi="宋体"/>
                <w:sz w:val="24"/>
              </w:rPr>
              <w:t>对纳税人延期缴纳税款的核准</w:t>
            </w:r>
          </w:p>
          <w:p>
            <w:pPr>
              <w:tabs>
                <w:tab w:val="center" w:pos="4153"/>
                <w:tab w:val="right" w:pos="8306"/>
              </w:tabs>
              <w:spacing w:line="440" w:lineRule="exact"/>
              <w:ind w:firstLine="240" w:firstLineChars="100"/>
              <w:jc w:val="left"/>
              <w:rPr>
                <w:rFonts w:ascii="宋体" w:hAnsi="宋体"/>
                <w:sz w:val="24"/>
                <w:shd w:val="pct10" w:color="auto" w:fill="FFFFFF"/>
              </w:rPr>
            </w:pPr>
            <w:r>
              <w:rPr>
                <w:rFonts w:hint="eastAsia" w:ascii="宋体" w:hAnsi="宋体"/>
                <w:sz w:val="24"/>
                <w:shd w:val="pct10" w:color="auto" w:fill="FFFFFF"/>
              </w:rPr>
              <w:t>□对纳税人延期申报的核准</w:t>
            </w:r>
          </w:p>
          <w:p>
            <w:pPr>
              <w:tabs>
                <w:tab w:val="center" w:pos="4153"/>
                <w:tab w:val="right" w:pos="8306"/>
              </w:tabs>
              <w:spacing w:line="440" w:lineRule="exact"/>
              <w:ind w:firstLine="240" w:firstLineChars="100"/>
              <w:jc w:val="left"/>
              <w:rPr>
                <w:rFonts w:ascii="宋体" w:hAnsi="宋体"/>
                <w:sz w:val="24"/>
                <w:shd w:val="pct10" w:color="auto" w:fill="FFFFFF"/>
              </w:rPr>
            </w:pPr>
            <w:r>
              <w:rPr>
                <w:rFonts w:hint="eastAsia" w:ascii="宋体" w:hAnsi="宋体"/>
                <w:sz w:val="24"/>
                <w:shd w:val="pct10" w:color="auto" w:fill="FFFFFF"/>
              </w:rPr>
              <w:t>□对纳税人变更纳税定额的核准</w:t>
            </w:r>
          </w:p>
          <w:p>
            <w:pPr>
              <w:tabs>
                <w:tab w:val="center" w:pos="4153"/>
                <w:tab w:val="right" w:pos="8306"/>
              </w:tabs>
              <w:spacing w:line="440" w:lineRule="exact"/>
              <w:ind w:firstLine="240" w:firstLineChars="100"/>
              <w:jc w:val="left"/>
              <w:rPr>
                <w:rFonts w:ascii="宋体" w:hAnsi="宋体"/>
                <w:sz w:val="24"/>
                <w:shd w:val="pct10" w:color="auto" w:fill="FFFFFF"/>
              </w:rPr>
            </w:pPr>
            <w:r>
              <w:rPr>
                <w:rFonts w:hint="eastAsia" w:ascii="宋体" w:hAnsi="宋体"/>
                <w:sz w:val="24"/>
                <w:shd w:val="pct10" w:color="auto" w:fill="FFFFFF"/>
              </w:rPr>
              <w:t>□增值税专用发票（增值税税控系统）最高开票限额审批</w:t>
            </w:r>
          </w:p>
          <w:p>
            <w:pPr>
              <w:tabs>
                <w:tab w:val="center" w:pos="4153"/>
                <w:tab w:val="right" w:pos="8306"/>
              </w:tabs>
              <w:spacing w:line="440" w:lineRule="exact"/>
              <w:ind w:firstLine="240" w:firstLineChars="100"/>
              <w:rPr>
                <w:rFonts w:ascii="宋体" w:hAnsi="宋体"/>
                <w:sz w:val="24"/>
              </w:rPr>
            </w:pPr>
            <w:r>
              <w:rPr>
                <w:rFonts w:hint="eastAsia" w:ascii="宋体" w:hAnsi="宋体"/>
                <w:sz w:val="24"/>
                <w:shd w:val="pct10" w:color="auto" w:fill="FFFFFF"/>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602" w:type="dxa"/>
            <w:vAlign w:val="center"/>
          </w:tcPr>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r>
              <w:rPr>
                <w:rFonts w:hint="eastAsia" w:ascii="宋体" w:hAnsi="宋体"/>
                <w:sz w:val="24"/>
              </w:rPr>
              <w:t>申</w:t>
            </w:r>
          </w:p>
          <w:p>
            <w:pPr>
              <w:tabs>
                <w:tab w:val="center" w:pos="4153"/>
                <w:tab w:val="right" w:pos="8306"/>
              </w:tabs>
              <w:jc w:val="center"/>
              <w:rPr>
                <w:rFonts w:ascii="宋体" w:hAnsi="宋体"/>
                <w:sz w:val="24"/>
              </w:rPr>
            </w:pPr>
            <w:r>
              <w:rPr>
                <w:rFonts w:hint="eastAsia" w:ascii="宋体" w:hAnsi="宋体"/>
                <w:sz w:val="24"/>
              </w:rPr>
              <w:t>请</w:t>
            </w:r>
          </w:p>
          <w:p>
            <w:pPr>
              <w:tabs>
                <w:tab w:val="center" w:pos="4153"/>
                <w:tab w:val="right" w:pos="8306"/>
              </w:tabs>
              <w:jc w:val="center"/>
              <w:rPr>
                <w:rFonts w:ascii="宋体" w:hAnsi="宋体"/>
                <w:sz w:val="24"/>
              </w:rPr>
            </w:pPr>
            <w:r>
              <w:rPr>
                <w:rFonts w:hint="eastAsia" w:ascii="宋体" w:hAnsi="宋体"/>
                <w:sz w:val="24"/>
              </w:rPr>
              <w:t>材</w:t>
            </w:r>
          </w:p>
          <w:p>
            <w:pPr>
              <w:tabs>
                <w:tab w:val="center" w:pos="4153"/>
                <w:tab w:val="right" w:pos="8306"/>
              </w:tabs>
              <w:jc w:val="center"/>
              <w:rPr>
                <w:rFonts w:ascii="宋体" w:hAnsi="宋体"/>
                <w:sz w:val="24"/>
              </w:rPr>
            </w:pPr>
            <w:r>
              <w:rPr>
                <w:rFonts w:hint="eastAsia" w:ascii="宋体" w:hAnsi="宋体"/>
                <w:sz w:val="24"/>
              </w:rPr>
              <w:t>料</w:t>
            </w: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p>
          <w:p>
            <w:pPr>
              <w:tabs>
                <w:tab w:val="center" w:pos="4153"/>
                <w:tab w:val="right" w:pos="8306"/>
              </w:tabs>
              <w:jc w:val="center"/>
              <w:rPr>
                <w:rFonts w:ascii="宋体" w:hAnsi="宋体"/>
                <w:sz w:val="24"/>
              </w:rPr>
            </w:pPr>
            <w:r>
              <w:rPr>
                <w:rFonts w:hint="eastAsia" w:ascii="宋体" w:hAnsi="宋体"/>
                <w:sz w:val="24"/>
              </w:rPr>
              <w:t>申</w:t>
            </w:r>
          </w:p>
          <w:p>
            <w:pPr>
              <w:tabs>
                <w:tab w:val="center" w:pos="4153"/>
                <w:tab w:val="right" w:pos="8306"/>
              </w:tabs>
              <w:jc w:val="center"/>
              <w:rPr>
                <w:rFonts w:ascii="宋体" w:hAnsi="宋体"/>
                <w:sz w:val="24"/>
              </w:rPr>
            </w:pPr>
            <w:r>
              <w:rPr>
                <w:rFonts w:hint="eastAsia" w:ascii="宋体" w:hAnsi="宋体"/>
                <w:sz w:val="24"/>
              </w:rPr>
              <w:t>请</w:t>
            </w:r>
          </w:p>
          <w:p>
            <w:pPr>
              <w:tabs>
                <w:tab w:val="center" w:pos="4153"/>
                <w:tab w:val="right" w:pos="8306"/>
              </w:tabs>
              <w:jc w:val="center"/>
              <w:rPr>
                <w:rFonts w:ascii="宋体" w:hAnsi="宋体"/>
                <w:sz w:val="24"/>
              </w:rPr>
            </w:pPr>
            <w:r>
              <w:rPr>
                <w:rFonts w:hint="eastAsia" w:ascii="宋体" w:hAnsi="宋体"/>
                <w:sz w:val="24"/>
              </w:rPr>
              <w:t>材</w:t>
            </w:r>
          </w:p>
          <w:p>
            <w:pPr>
              <w:tabs>
                <w:tab w:val="center" w:pos="4153"/>
                <w:tab w:val="right" w:pos="8306"/>
              </w:tabs>
              <w:jc w:val="center"/>
              <w:rPr>
                <w:rFonts w:ascii="宋体" w:hAnsi="宋体"/>
                <w:sz w:val="24"/>
              </w:rPr>
            </w:pPr>
            <w:r>
              <w:rPr>
                <w:rFonts w:hint="eastAsia" w:ascii="宋体" w:hAnsi="宋体"/>
                <w:sz w:val="24"/>
              </w:rPr>
              <w:t>料</w:t>
            </w:r>
          </w:p>
          <w:p>
            <w:pPr>
              <w:tabs>
                <w:tab w:val="center" w:pos="4153"/>
                <w:tab w:val="right" w:pos="8306"/>
              </w:tabs>
              <w:jc w:val="center"/>
              <w:rPr>
                <w:rFonts w:ascii="宋体" w:hAnsi="宋体"/>
                <w:sz w:val="24"/>
              </w:rPr>
            </w:pPr>
          </w:p>
        </w:tc>
        <w:tc>
          <w:tcPr>
            <w:tcW w:w="9046" w:type="dxa"/>
            <w:gridSpan w:val="6"/>
            <w:vAlign w:val="top"/>
          </w:tcPr>
          <w:p>
            <w:pPr>
              <w:tabs>
                <w:tab w:val="center" w:pos="4153"/>
                <w:tab w:val="right" w:pos="8306"/>
              </w:tabs>
              <w:spacing w:line="440" w:lineRule="exact"/>
              <w:ind w:firstLine="240" w:firstLineChars="100"/>
              <w:rPr>
                <w:rFonts w:ascii="宋体" w:hAnsi="宋体"/>
                <w:sz w:val="24"/>
              </w:rPr>
            </w:pPr>
            <w:r>
              <w:rPr>
                <w:rFonts w:hint="eastAsia" w:ascii="宋体" w:hAnsi="宋体"/>
                <w:sz w:val="24"/>
              </w:rPr>
              <w:t>除提供经办人身份证件（ □ ）外，应根据申请事项提供以下相应材料：</w:t>
            </w:r>
          </w:p>
          <w:p>
            <w:pPr>
              <w:tabs>
                <w:tab w:val="center" w:pos="4153"/>
                <w:tab w:val="right" w:pos="8306"/>
              </w:tabs>
              <w:spacing w:line="440" w:lineRule="exact"/>
              <w:ind w:firstLine="241" w:firstLineChars="100"/>
              <w:rPr>
                <w:rFonts w:ascii="宋体" w:hAnsi="宋体"/>
                <w:b/>
                <w:sz w:val="24"/>
              </w:rPr>
            </w:pPr>
            <w:r>
              <w:rPr>
                <w:rFonts w:hint="eastAsia" w:ascii="宋体" w:hAnsi="宋体"/>
                <w:b/>
                <w:sz w:val="24"/>
              </w:rPr>
              <w:t>一、企业印制发票审批</w:t>
            </w:r>
            <w:r>
              <w:rPr>
                <w:rFonts w:hint="eastAsia" w:ascii="宋体" w:hAnsi="宋体"/>
                <w:sz w:val="24"/>
              </w:rPr>
              <w:t xml:space="preserve">                           </w:t>
            </w:r>
          </w:p>
          <w:p>
            <w:pPr>
              <w:tabs>
                <w:tab w:val="center" w:pos="4153"/>
                <w:tab w:val="right" w:pos="8306"/>
              </w:tabs>
              <w:spacing w:line="440" w:lineRule="exact"/>
              <w:ind w:firstLine="240" w:firstLineChars="100"/>
              <w:rPr>
                <w:rFonts w:ascii="宋体" w:hAnsi="宋体"/>
                <w:sz w:val="24"/>
                <w:shd w:val="pct10" w:color="auto" w:fill="FFFFFF"/>
              </w:rPr>
            </w:pPr>
            <w:r>
              <w:rPr>
                <w:rFonts w:hint="eastAsia" w:ascii="宋体" w:hAnsi="宋体"/>
                <w:sz w:val="24"/>
                <w:shd w:val="pct10" w:color="auto" w:fill="FFFFFF"/>
              </w:rPr>
              <w:t>□1.《印刷经营许可证》或《其他印刷品印制许可证》</w:t>
            </w:r>
          </w:p>
          <w:p>
            <w:pPr>
              <w:tabs>
                <w:tab w:val="center" w:pos="4153"/>
                <w:tab w:val="right" w:pos="8306"/>
              </w:tabs>
              <w:spacing w:line="440" w:lineRule="exact"/>
              <w:ind w:firstLine="240" w:firstLineChars="100"/>
              <w:rPr>
                <w:rFonts w:ascii="宋体" w:hAnsi="宋体"/>
                <w:sz w:val="24"/>
                <w:shd w:val="pct10" w:color="auto" w:fill="FFFFFF"/>
              </w:rPr>
            </w:pPr>
            <w:r>
              <w:rPr>
                <w:rFonts w:hint="eastAsia" w:ascii="宋体" w:hAnsi="宋体"/>
                <w:sz w:val="24"/>
                <w:shd w:val="pct10" w:color="auto" w:fill="FFFFFF"/>
              </w:rPr>
              <w:t xml:space="preserve">□2.生产设备、生产流程及安全管理制度            </w:t>
            </w:r>
          </w:p>
          <w:p>
            <w:pPr>
              <w:tabs>
                <w:tab w:val="center" w:pos="4153"/>
                <w:tab w:val="right" w:pos="8306"/>
              </w:tabs>
              <w:spacing w:line="440" w:lineRule="exact"/>
              <w:ind w:firstLine="240" w:firstLineChars="100"/>
              <w:rPr>
                <w:rFonts w:ascii="宋体" w:hAnsi="宋体"/>
                <w:sz w:val="24"/>
                <w:shd w:val="pct10" w:color="auto" w:fill="FFFFFF"/>
              </w:rPr>
            </w:pPr>
            <w:r>
              <w:rPr>
                <w:rFonts w:hint="eastAsia" w:ascii="宋体" w:hAnsi="宋体"/>
                <w:sz w:val="24"/>
                <w:shd w:val="pct10" w:color="auto" w:fill="FFFFFF"/>
              </w:rPr>
              <w:t xml:space="preserve">□3.生产工艺及产品检验制度                    </w:t>
            </w:r>
          </w:p>
          <w:p>
            <w:pPr>
              <w:tabs>
                <w:tab w:val="center" w:pos="4153"/>
                <w:tab w:val="right" w:pos="8306"/>
              </w:tabs>
              <w:spacing w:line="440" w:lineRule="exact"/>
              <w:ind w:firstLine="240" w:firstLineChars="100"/>
              <w:rPr>
                <w:rFonts w:ascii="宋体" w:hAnsi="宋体"/>
                <w:sz w:val="24"/>
              </w:rPr>
            </w:pPr>
            <w:r>
              <w:rPr>
                <w:rFonts w:hint="eastAsia" w:ascii="宋体" w:hAnsi="宋体"/>
                <w:sz w:val="24"/>
                <w:shd w:val="pct10" w:color="auto" w:fill="FFFFFF"/>
              </w:rPr>
              <w:t xml:space="preserve">□4.保存、运输及交付相关制度             </w:t>
            </w:r>
            <w:r>
              <w:rPr>
                <w:rFonts w:hint="eastAsia" w:ascii="宋体" w:hAnsi="宋体"/>
                <w:sz w:val="24"/>
              </w:rPr>
              <w:t xml:space="preserve">       </w:t>
            </w:r>
          </w:p>
          <w:p>
            <w:pPr>
              <w:tabs>
                <w:tab w:val="center" w:pos="4153"/>
                <w:tab w:val="right" w:pos="8306"/>
              </w:tabs>
              <w:spacing w:line="440" w:lineRule="exact"/>
              <w:ind w:firstLine="241" w:firstLineChars="100"/>
              <w:rPr>
                <w:rFonts w:ascii="宋体" w:hAnsi="宋体"/>
                <w:b/>
                <w:sz w:val="24"/>
              </w:rPr>
            </w:pPr>
            <w:r>
              <w:rPr>
                <w:rFonts w:hint="eastAsia" w:ascii="宋体" w:hAnsi="宋体"/>
                <w:b/>
                <w:sz w:val="24"/>
              </w:rPr>
              <w:t>二、对纳税人延期缴纳税款的核准</w:t>
            </w:r>
          </w:p>
          <w:tbl>
            <w:tblPr>
              <w:tblStyle w:val="7"/>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851"/>
              <w:gridCol w:w="1843"/>
              <w:gridCol w:w="850"/>
              <w:gridCol w:w="1648"/>
              <w:gridCol w:w="195"/>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vMerge w:val="restart"/>
                  <w:vAlign w:val="center"/>
                </w:tcPr>
                <w:p>
                  <w:pPr>
                    <w:tabs>
                      <w:tab w:val="center" w:pos="4153"/>
                      <w:tab w:val="right" w:pos="8306"/>
                    </w:tabs>
                    <w:spacing w:line="440" w:lineRule="exact"/>
                    <w:jc w:val="left"/>
                    <w:rPr>
                      <w:rFonts w:ascii="宋体" w:hAnsi="宋体"/>
                      <w:sz w:val="24"/>
                    </w:rPr>
                  </w:pPr>
                  <w:r>
                    <w:rPr>
                      <w:rFonts w:hint="eastAsia" w:ascii="宋体" w:hAnsi="宋体"/>
                      <w:sz w:val="24"/>
                    </w:rPr>
                    <w:t>申请延期缴纳税款情况</w:t>
                  </w:r>
                </w:p>
              </w:tc>
              <w:tc>
                <w:tcPr>
                  <w:tcW w:w="851" w:type="dxa"/>
                  <w:vAlign w:val="center"/>
                </w:tcPr>
                <w:p>
                  <w:pPr>
                    <w:tabs>
                      <w:tab w:val="center" w:pos="4153"/>
                      <w:tab w:val="right" w:pos="8306"/>
                    </w:tabs>
                    <w:spacing w:line="440" w:lineRule="exact"/>
                    <w:jc w:val="center"/>
                    <w:rPr>
                      <w:rFonts w:ascii="宋体" w:hAnsi="宋体"/>
                      <w:sz w:val="24"/>
                    </w:rPr>
                  </w:pPr>
                  <w:r>
                    <w:rPr>
                      <w:rFonts w:hint="eastAsia" w:ascii="宋体" w:hAnsi="宋体"/>
                      <w:sz w:val="24"/>
                    </w:rPr>
                    <w:t>税种</w:t>
                  </w:r>
                </w:p>
              </w:tc>
              <w:tc>
                <w:tcPr>
                  <w:tcW w:w="1843" w:type="dxa"/>
                  <w:vAlign w:val="center"/>
                </w:tcPr>
                <w:p>
                  <w:pPr>
                    <w:tabs>
                      <w:tab w:val="center" w:pos="4153"/>
                      <w:tab w:val="right" w:pos="8306"/>
                    </w:tabs>
                    <w:spacing w:line="440" w:lineRule="exact"/>
                    <w:jc w:val="center"/>
                    <w:rPr>
                      <w:rFonts w:ascii="宋体" w:hAnsi="宋体"/>
                      <w:sz w:val="24"/>
                    </w:rPr>
                  </w:pPr>
                  <w:r>
                    <w:rPr>
                      <w:rFonts w:hint="eastAsia" w:ascii="宋体" w:hAnsi="宋体"/>
                      <w:sz w:val="24"/>
                    </w:rPr>
                    <w:t>税款所属时期</w:t>
                  </w:r>
                </w:p>
              </w:tc>
              <w:tc>
                <w:tcPr>
                  <w:tcW w:w="850" w:type="dxa"/>
                  <w:vAlign w:val="center"/>
                </w:tcPr>
                <w:p>
                  <w:pPr>
                    <w:tabs>
                      <w:tab w:val="center" w:pos="4153"/>
                      <w:tab w:val="right" w:pos="8306"/>
                    </w:tabs>
                    <w:spacing w:line="440" w:lineRule="exact"/>
                    <w:jc w:val="center"/>
                    <w:rPr>
                      <w:rFonts w:ascii="宋体" w:hAnsi="宋体"/>
                      <w:sz w:val="24"/>
                    </w:rPr>
                  </w:pPr>
                  <w:r>
                    <w:rPr>
                      <w:rFonts w:hint="eastAsia" w:ascii="宋体" w:hAnsi="宋体"/>
                      <w:sz w:val="24"/>
                    </w:rPr>
                    <w:t>应纳税额</w:t>
                  </w:r>
                </w:p>
              </w:tc>
              <w:tc>
                <w:tcPr>
                  <w:tcW w:w="1843" w:type="dxa"/>
                  <w:gridSpan w:val="2"/>
                  <w:vAlign w:val="center"/>
                </w:tcPr>
                <w:p>
                  <w:pPr>
                    <w:tabs>
                      <w:tab w:val="center" w:pos="4153"/>
                      <w:tab w:val="right" w:pos="8306"/>
                    </w:tabs>
                    <w:spacing w:line="440" w:lineRule="exact"/>
                    <w:jc w:val="center"/>
                    <w:rPr>
                      <w:rFonts w:ascii="宋体" w:hAnsi="宋体"/>
                      <w:sz w:val="24"/>
                    </w:rPr>
                  </w:pPr>
                  <w:r>
                    <w:rPr>
                      <w:rFonts w:hint="eastAsia" w:ascii="宋体" w:hAnsi="宋体"/>
                      <w:sz w:val="24"/>
                    </w:rPr>
                    <w:t>申请延期缴纳税额</w:t>
                  </w:r>
                </w:p>
              </w:tc>
              <w:tc>
                <w:tcPr>
                  <w:tcW w:w="1759" w:type="dxa"/>
                  <w:vAlign w:val="center"/>
                </w:tcPr>
                <w:p>
                  <w:pPr>
                    <w:tabs>
                      <w:tab w:val="center" w:pos="4153"/>
                      <w:tab w:val="right" w:pos="8306"/>
                    </w:tabs>
                    <w:spacing w:line="440" w:lineRule="exact"/>
                    <w:jc w:val="center"/>
                    <w:rPr>
                      <w:rFonts w:ascii="宋体" w:hAnsi="宋体"/>
                      <w:sz w:val="24"/>
                    </w:rPr>
                  </w:pPr>
                  <w:r>
                    <w:rPr>
                      <w:rFonts w:hint="eastAsia" w:ascii="宋体" w:hAnsi="宋体"/>
                      <w:sz w:val="24"/>
                    </w:rPr>
                    <w:t>申请延期缴纳期限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vMerge w:val="continue"/>
                  <w:vAlign w:val="center"/>
                </w:tcPr>
                <w:p>
                  <w:pPr>
                    <w:tabs>
                      <w:tab w:val="center" w:pos="4153"/>
                      <w:tab w:val="right" w:pos="8306"/>
                    </w:tabs>
                    <w:spacing w:line="440" w:lineRule="exact"/>
                    <w:rPr>
                      <w:rFonts w:ascii="宋体" w:hAnsi="宋体"/>
                      <w:sz w:val="24"/>
                    </w:rPr>
                  </w:pPr>
                </w:p>
              </w:tc>
              <w:tc>
                <w:tcPr>
                  <w:tcW w:w="851" w:type="dxa"/>
                  <w:vAlign w:val="center"/>
                </w:tcPr>
                <w:p>
                  <w:pPr>
                    <w:tabs>
                      <w:tab w:val="center" w:pos="4153"/>
                      <w:tab w:val="right" w:pos="8306"/>
                    </w:tabs>
                    <w:spacing w:line="440" w:lineRule="exact"/>
                    <w:rPr>
                      <w:rFonts w:ascii="宋体" w:hAnsi="宋体"/>
                      <w:sz w:val="24"/>
                    </w:rPr>
                  </w:pPr>
                  <w:r>
                    <w:rPr>
                      <w:rFonts w:hint="eastAsia" w:ascii="宋体" w:hAnsi="宋体"/>
                      <w:sz w:val="24"/>
                    </w:rPr>
                    <w:t>xxx</w:t>
                  </w:r>
                </w:p>
              </w:tc>
              <w:tc>
                <w:tcPr>
                  <w:tcW w:w="1843" w:type="dxa"/>
                  <w:vAlign w:val="center"/>
                </w:tcPr>
                <w:p>
                  <w:pPr>
                    <w:tabs>
                      <w:tab w:val="center" w:pos="4153"/>
                      <w:tab w:val="right" w:pos="8306"/>
                    </w:tabs>
                    <w:spacing w:line="440" w:lineRule="exact"/>
                    <w:rPr>
                      <w:rFonts w:ascii="宋体" w:hAnsi="宋体"/>
                      <w:sz w:val="24"/>
                    </w:rPr>
                  </w:pPr>
                  <w:r>
                    <w:rPr>
                      <w:rFonts w:hint="eastAsia" w:ascii="宋体" w:hAnsi="宋体"/>
                      <w:sz w:val="24"/>
                    </w:rPr>
                    <w:t>xxxx</w:t>
                  </w:r>
                </w:p>
              </w:tc>
              <w:tc>
                <w:tcPr>
                  <w:tcW w:w="850" w:type="dxa"/>
                  <w:vAlign w:val="center"/>
                </w:tcPr>
                <w:p>
                  <w:pPr>
                    <w:tabs>
                      <w:tab w:val="center" w:pos="4153"/>
                      <w:tab w:val="right" w:pos="8306"/>
                    </w:tabs>
                    <w:spacing w:line="440" w:lineRule="exact"/>
                    <w:rPr>
                      <w:rFonts w:ascii="宋体" w:hAnsi="宋体"/>
                      <w:sz w:val="24"/>
                    </w:rPr>
                  </w:pPr>
                  <w:r>
                    <w:rPr>
                      <w:rFonts w:hint="eastAsia" w:ascii="宋体" w:hAnsi="宋体"/>
                      <w:sz w:val="24"/>
                    </w:rPr>
                    <w:t>xxxx</w:t>
                  </w:r>
                </w:p>
              </w:tc>
              <w:tc>
                <w:tcPr>
                  <w:tcW w:w="1843"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xxxxxxx</w:t>
                  </w:r>
                </w:p>
              </w:tc>
              <w:tc>
                <w:tcPr>
                  <w:tcW w:w="1759" w:type="dxa"/>
                  <w:vAlign w:val="center"/>
                </w:tcPr>
                <w:p>
                  <w:pPr>
                    <w:tabs>
                      <w:tab w:val="center" w:pos="4153"/>
                      <w:tab w:val="right" w:pos="8306"/>
                    </w:tabs>
                    <w:spacing w:line="440" w:lineRule="exact"/>
                    <w:rPr>
                      <w:rFonts w:ascii="宋体" w:hAnsi="宋体"/>
                      <w:sz w:val="24"/>
                    </w:rPr>
                  </w:pPr>
                  <w:r>
                    <w:rPr>
                      <w:rFonts w:hint="eastAsia" w:ascii="宋体" w:hAnsi="宋体"/>
                      <w:sz w:val="24"/>
                    </w:rPr>
                    <w:t>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vMerge w:val="continue"/>
                  <w:vAlign w:val="center"/>
                </w:tcPr>
                <w:p>
                  <w:pPr>
                    <w:tabs>
                      <w:tab w:val="center" w:pos="4153"/>
                      <w:tab w:val="right" w:pos="8306"/>
                    </w:tabs>
                    <w:spacing w:line="440" w:lineRule="exact"/>
                    <w:rPr>
                      <w:rFonts w:ascii="宋体" w:hAnsi="宋体"/>
                      <w:sz w:val="24"/>
                    </w:rPr>
                  </w:pPr>
                </w:p>
              </w:tc>
              <w:tc>
                <w:tcPr>
                  <w:tcW w:w="851" w:type="dxa"/>
                  <w:vAlign w:val="center"/>
                </w:tcPr>
                <w:p>
                  <w:pPr>
                    <w:tabs>
                      <w:tab w:val="center" w:pos="4153"/>
                      <w:tab w:val="right" w:pos="8306"/>
                    </w:tabs>
                    <w:spacing w:line="440" w:lineRule="exact"/>
                    <w:rPr>
                      <w:rFonts w:ascii="宋体" w:hAnsi="宋体"/>
                      <w:sz w:val="24"/>
                    </w:rPr>
                  </w:pPr>
                  <w:r>
                    <w:rPr>
                      <w:rFonts w:hint="eastAsia" w:ascii="宋体" w:hAnsi="宋体"/>
                      <w:sz w:val="24"/>
                    </w:rPr>
                    <w:t>xxx</w:t>
                  </w:r>
                </w:p>
              </w:tc>
              <w:tc>
                <w:tcPr>
                  <w:tcW w:w="1843" w:type="dxa"/>
                  <w:vAlign w:val="center"/>
                </w:tcPr>
                <w:p>
                  <w:pPr>
                    <w:tabs>
                      <w:tab w:val="center" w:pos="4153"/>
                      <w:tab w:val="right" w:pos="8306"/>
                    </w:tabs>
                    <w:spacing w:line="440" w:lineRule="exact"/>
                    <w:rPr>
                      <w:rFonts w:ascii="宋体" w:hAnsi="宋体"/>
                      <w:sz w:val="24"/>
                    </w:rPr>
                  </w:pPr>
                  <w:r>
                    <w:rPr>
                      <w:rFonts w:hint="eastAsia" w:ascii="宋体" w:hAnsi="宋体"/>
                      <w:sz w:val="24"/>
                    </w:rPr>
                    <w:t>xxxx</w:t>
                  </w:r>
                </w:p>
              </w:tc>
              <w:tc>
                <w:tcPr>
                  <w:tcW w:w="850" w:type="dxa"/>
                  <w:vAlign w:val="center"/>
                </w:tcPr>
                <w:p>
                  <w:pPr>
                    <w:tabs>
                      <w:tab w:val="center" w:pos="4153"/>
                      <w:tab w:val="right" w:pos="8306"/>
                    </w:tabs>
                    <w:spacing w:line="440" w:lineRule="exact"/>
                    <w:rPr>
                      <w:rFonts w:ascii="宋体" w:hAnsi="宋体"/>
                      <w:sz w:val="24"/>
                    </w:rPr>
                  </w:pPr>
                  <w:r>
                    <w:rPr>
                      <w:rFonts w:hint="eastAsia" w:ascii="宋体" w:hAnsi="宋体"/>
                      <w:sz w:val="24"/>
                    </w:rPr>
                    <w:t>xxxx</w:t>
                  </w:r>
                </w:p>
              </w:tc>
              <w:tc>
                <w:tcPr>
                  <w:tcW w:w="1843"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xxxxxxx</w:t>
                  </w:r>
                </w:p>
              </w:tc>
              <w:tc>
                <w:tcPr>
                  <w:tcW w:w="1759" w:type="dxa"/>
                  <w:vAlign w:val="center"/>
                </w:tcPr>
                <w:p>
                  <w:pPr>
                    <w:tabs>
                      <w:tab w:val="center" w:pos="4153"/>
                      <w:tab w:val="right" w:pos="8306"/>
                    </w:tabs>
                    <w:spacing w:line="440" w:lineRule="exact"/>
                    <w:rPr>
                      <w:rFonts w:ascii="宋体" w:hAnsi="宋体"/>
                      <w:sz w:val="24"/>
                    </w:rPr>
                  </w:pPr>
                  <w:r>
                    <w:rPr>
                      <w:rFonts w:hint="eastAsia" w:ascii="宋体" w:hAnsi="宋体"/>
                      <w:sz w:val="24"/>
                    </w:rPr>
                    <w:t>三个月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4"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当期货币资金余额</w:t>
                  </w:r>
                </w:p>
              </w:tc>
              <w:tc>
                <w:tcPr>
                  <w:tcW w:w="6295" w:type="dxa"/>
                  <w:gridSpan w:val="5"/>
                  <w:vAlign w:val="center"/>
                </w:tcPr>
                <w:p>
                  <w:pPr>
                    <w:tabs>
                      <w:tab w:val="center" w:pos="4153"/>
                      <w:tab w:val="right" w:pos="8306"/>
                    </w:tabs>
                    <w:spacing w:line="440" w:lineRule="exact"/>
                    <w:rPr>
                      <w:rFonts w:ascii="宋体" w:hAnsi="宋体"/>
                      <w:sz w:val="24"/>
                    </w:rPr>
                  </w:pPr>
                  <w:r>
                    <w:rPr>
                      <w:rFonts w:hint="eastAsia" w:ascii="宋体" w:hAnsi="宋体"/>
                      <w:sz w:val="24"/>
                    </w:rPr>
                    <w:t xml:space="preserve">人民币（大写） </w:t>
                  </w:r>
                  <w:r>
                    <w:rPr>
                      <w:rFonts w:ascii="宋体" w:hAnsi="宋体"/>
                      <w:sz w:val="24"/>
                    </w:rPr>
                    <w:t xml:space="preserve">         </w:t>
                  </w:r>
                  <w:r>
                    <w:rPr>
                      <w:rFonts w:hint="eastAsia" w:ascii="宋体" w:hAnsi="宋体"/>
                      <w:sz w:val="24"/>
                    </w:rPr>
                    <w:t>xxx</w:t>
                  </w:r>
                  <w:r>
                    <w:rPr>
                      <w:rFonts w:ascii="宋体" w:hAnsi="宋体"/>
                      <w:sz w:val="24"/>
                    </w:rPr>
                    <w:t xml:space="preserve">         </w:t>
                  </w:r>
                  <w:r>
                    <w:rPr>
                      <w:rFonts w:hint="eastAsia" w:ascii="宋体" w:hAnsi="宋体"/>
                      <w:sz w:val="24"/>
                    </w:rPr>
                    <w:t>¥ 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4"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当期应付职工工资支出预算</w:t>
                  </w:r>
                </w:p>
              </w:tc>
              <w:tc>
                <w:tcPr>
                  <w:tcW w:w="1843" w:type="dxa"/>
                  <w:vAlign w:val="center"/>
                </w:tcPr>
                <w:p>
                  <w:pPr>
                    <w:tabs>
                      <w:tab w:val="center" w:pos="4153"/>
                      <w:tab w:val="right" w:pos="8306"/>
                    </w:tabs>
                    <w:spacing w:line="440" w:lineRule="exact"/>
                    <w:rPr>
                      <w:rFonts w:ascii="宋体" w:hAnsi="宋体"/>
                      <w:sz w:val="24"/>
                    </w:rPr>
                  </w:pPr>
                  <w:r>
                    <w:rPr>
                      <w:rFonts w:hint="eastAsia" w:ascii="宋体" w:hAnsi="宋体"/>
                      <w:sz w:val="24"/>
                    </w:rPr>
                    <w:t>xxxx（本月应付）</w:t>
                  </w:r>
                </w:p>
              </w:tc>
              <w:tc>
                <w:tcPr>
                  <w:tcW w:w="2498"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当期社会保险费支出预算</w:t>
                  </w:r>
                </w:p>
              </w:tc>
              <w:tc>
                <w:tcPr>
                  <w:tcW w:w="1954"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xxxx（本月应付）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4"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人员工资支出情况</w:t>
                  </w:r>
                </w:p>
              </w:tc>
              <w:tc>
                <w:tcPr>
                  <w:tcW w:w="1843" w:type="dxa"/>
                  <w:vAlign w:val="center"/>
                </w:tcPr>
                <w:p>
                  <w:pPr>
                    <w:tabs>
                      <w:tab w:val="center" w:pos="4153"/>
                      <w:tab w:val="right" w:pos="8306"/>
                    </w:tabs>
                    <w:spacing w:line="440" w:lineRule="exact"/>
                    <w:rPr>
                      <w:rFonts w:ascii="宋体" w:hAnsi="宋体"/>
                      <w:sz w:val="24"/>
                    </w:rPr>
                  </w:pPr>
                  <w:r>
                    <w:rPr>
                      <w:rFonts w:hint="eastAsia" w:ascii="宋体" w:hAnsi="宋体"/>
                      <w:sz w:val="24"/>
                    </w:rPr>
                    <w:t>xxxx（上个月实际支付）</w:t>
                  </w:r>
                </w:p>
              </w:tc>
              <w:tc>
                <w:tcPr>
                  <w:tcW w:w="2498"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社会保险费支出情况</w:t>
                  </w:r>
                </w:p>
              </w:tc>
              <w:tc>
                <w:tcPr>
                  <w:tcW w:w="1954"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xxx（上个月实际支付）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294" w:type="dxa"/>
                  <w:gridSpan w:val="2"/>
                  <w:vAlign w:val="center"/>
                </w:tcPr>
                <w:p>
                  <w:pPr>
                    <w:tabs>
                      <w:tab w:val="center" w:pos="4153"/>
                      <w:tab w:val="right" w:pos="8306"/>
                    </w:tabs>
                    <w:spacing w:line="440" w:lineRule="exact"/>
                    <w:jc w:val="left"/>
                    <w:rPr>
                      <w:rFonts w:ascii="宋体" w:hAnsi="宋体"/>
                      <w:sz w:val="24"/>
                    </w:rPr>
                  </w:pPr>
                  <w:r>
                    <w:rPr>
                      <w:rFonts w:hint="eastAsia" w:ascii="宋体" w:hAnsi="宋体"/>
                      <w:sz w:val="24"/>
                    </w:rPr>
                    <w:t>申请理由</w:t>
                  </w:r>
                </w:p>
                <w:p>
                  <w:pPr>
                    <w:tabs>
                      <w:tab w:val="center" w:pos="4153"/>
                      <w:tab w:val="right" w:pos="8306"/>
                    </w:tabs>
                    <w:spacing w:line="440" w:lineRule="exact"/>
                    <w:jc w:val="left"/>
                    <w:rPr>
                      <w:rFonts w:ascii="宋体" w:hAnsi="宋体"/>
                      <w:sz w:val="24"/>
                    </w:rPr>
                  </w:pPr>
                  <w:r>
                    <w:rPr>
                      <w:rFonts w:hint="eastAsia" w:ascii="宋体" w:hAnsi="宋体"/>
                      <w:sz w:val="24"/>
                    </w:rPr>
                    <w:t>（可另附页）</w:t>
                  </w:r>
                </w:p>
              </w:tc>
              <w:tc>
                <w:tcPr>
                  <w:tcW w:w="6295" w:type="dxa"/>
                  <w:gridSpan w:val="5"/>
                  <w:vAlign w:val="center"/>
                </w:tcPr>
                <w:p>
                  <w:pPr>
                    <w:tabs>
                      <w:tab w:val="center" w:pos="4153"/>
                      <w:tab w:val="right" w:pos="8306"/>
                    </w:tabs>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“因受疫情影响，当期的货币资金余额在支付完职工工资和社会保险费后确实不足以缴纳税款”。</w:t>
                  </w:r>
                </w:p>
                <w:p>
                  <w:pPr>
                    <w:tabs>
                      <w:tab w:val="center" w:pos="4153"/>
                      <w:tab w:val="right" w:pos="8306"/>
                    </w:tabs>
                    <w:spacing w:line="440" w:lineRule="exact"/>
                    <w:rPr>
                      <w:rFonts w:ascii="宋体" w:hAnsi="宋体"/>
                      <w:sz w:val="28"/>
                      <w:szCs w:val="28"/>
                    </w:rPr>
                  </w:pPr>
                  <w:r>
                    <w:rPr>
                      <w:rFonts w:hint="eastAsia" w:ascii="仿宋_GB2312" w:hAnsi="仿宋_GB2312" w:eastAsia="仿宋_GB2312" w:cs="仿宋_GB2312"/>
                      <w:sz w:val="28"/>
                      <w:szCs w:val="28"/>
                      <w:highlight w:val="yellow"/>
                    </w:rPr>
                    <w:t>或者</w:t>
                  </w:r>
                  <w:r>
                    <w:rPr>
                      <w:rFonts w:hint="eastAsia" w:ascii="仿宋_GB2312" w:hAnsi="仿宋_GB2312" w:eastAsia="仿宋_GB2312" w:cs="仿宋_GB2312"/>
                      <w:sz w:val="28"/>
                      <w:szCs w:val="28"/>
                    </w:rPr>
                    <w:t xml:space="preserve"> “因不可抗力（新冠肺炎疫情），导致发生较大损失，正常生产经营活动受到较大影响”</w:t>
                  </w:r>
                  <w:r>
                    <w:rPr>
                      <w:rFonts w:hint="eastAsia" w:ascii="仿宋_GB2312" w:hAnsi="仿宋_GB2312" w:eastAsia="仿宋_GB2312" w:cs="仿宋_GB2312"/>
                      <w:color w:val="000000" w:themeColor="text1"/>
                      <w:sz w:val="28"/>
                      <w:szCs w:val="28"/>
                      <w:lang w:eastAsia="zh-CN"/>
                      <w14:textFill>
                        <w14:solidFill>
                          <w14:schemeClr w14:val="tx1"/>
                        </w14:solidFill>
                      </w14:textFill>
                    </w:rPr>
                    <w:t>（简要发生较大损失的情况）</w:t>
                  </w:r>
                  <w:r>
                    <w:rPr>
                      <w:rFonts w:hint="eastAsia" w:ascii="仿宋_GB2312" w:hAnsi="仿宋_GB2312" w:eastAsia="仿宋_GB2312" w:cs="仿宋_GB2312"/>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4" w:type="dxa"/>
                  <w:gridSpan w:val="2"/>
                  <w:vAlign w:val="center"/>
                </w:tcPr>
                <w:p>
                  <w:pPr>
                    <w:tabs>
                      <w:tab w:val="center" w:pos="4153"/>
                      <w:tab w:val="right" w:pos="8306"/>
                    </w:tabs>
                    <w:spacing w:line="440" w:lineRule="exact"/>
                    <w:rPr>
                      <w:rFonts w:ascii="宋体" w:hAnsi="宋体"/>
                      <w:sz w:val="24"/>
                    </w:rPr>
                  </w:pPr>
                  <w:r>
                    <w:rPr>
                      <w:rFonts w:hint="eastAsia" w:ascii="宋体" w:hAnsi="宋体"/>
                      <w:sz w:val="24"/>
                    </w:rPr>
                    <w:t>申请人承诺</w:t>
                  </w:r>
                </w:p>
              </w:tc>
              <w:tc>
                <w:tcPr>
                  <w:tcW w:w="6295" w:type="dxa"/>
                  <w:gridSpan w:val="5"/>
                  <w:vAlign w:val="center"/>
                </w:tcPr>
                <w:p>
                  <w:pPr>
                    <w:tabs>
                      <w:tab w:val="center" w:pos="4153"/>
                      <w:tab w:val="right" w:pos="8306"/>
                    </w:tabs>
                    <w:spacing w:line="440" w:lineRule="exact"/>
                    <w:rPr>
                      <w:rFonts w:ascii="宋体" w:hAnsi="宋体"/>
                      <w:color w:val="FF0000"/>
                      <w:sz w:val="28"/>
                      <w:szCs w:val="28"/>
                    </w:rPr>
                  </w:pPr>
                  <w:r>
                    <w:rPr>
                      <w:rFonts w:hint="eastAsia" w:ascii="宋体" w:hAnsi="宋体"/>
                      <w:color w:val="000000" w:themeColor="text1"/>
                      <w:sz w:val="28"/>
                      <w:szCs w:val="28"/>
                      <w14:textFill>
                        <w14:solidFill>
                          <w14:schemeClr w14:val="tx1"/>
                        </w14:solidFill>
                      </w14:textFill>
                    </w:rPr>
                    <w:t>发生较大损失的，需在此栏对损失情况做相应的承诺。</w:t>
                  </w:r>
                </w:p>
              </w:tc>
            </w:tr>
          </w:tbl>
          <w:p>
            <w:pPr>
              <w:tabs>
                <w:tab w:val="center" w:pos="4153"/>
                <w:tab w:val="right" w:pos="8306"/>
              </w:tabs>
              <w:spacing w:line="440" w:lineRule="exact"/>
              <w:ind w:firstLine="240" w:firstLineChars="100"/>
              <w:rPr>
                <w:rFonts w:ascii="宋体" w:hAnsi="宋体"/>
                <w:sz w:val="24"/>
              </w:rPr>
            </w:pPr>
            <w:r>
              <w:rPr>
                <w:rFonts w:hint="eastAsia" w:ascii="宋体" w:hAnsi="宋体"/>
                <w:sz w:val="24"/>
              </w:rPr>
              <w:t>（因不可抗力，导致纳税人发生较大损失，正常生产经营活动受到较大影响的，须在“申请理由”栏次中对不可抗力情况进行说明，并在“申请人承诺”栏次填写：“以上情况属实，特此承诺。”）</w:t>
            </w:r>
          </w:p>
          <w:p>
            <w:pPr>
              <w:tabs>
                <w:tab w:val="center" w:pos="4153"/>
                <w:tab w:val="right" w:pos="8306"/>
              </w:tabs>
              <w:spacing w:line="440" w:lineRule="exact"/>
              <w:ind w:firstLine="240" w:firstLineChars="100"/>
              <w:rPr>
                <w:rFonts w:ascii="宋体" w:hAnsi="宋体"/>
                <w:sz w:val="24"/>
              </w:rPr>
            </w:pPr>
            <w:r>
              <w:rPr>
                <w:rFonts w:hint="eastAsia" w:ascii="宋体" w:hAnsi="宋体"/>
                <w:sz w:val="24"/>
              </w:rPr>
              <w:sym w:font="Wingdings 2" w:char="F052"/>
            </w:r>
            <w:r>
              <w:rPr>
                <w:rFonts w:hint="eastAsia" w:ascii="宋体" w:hAnsi="宋体"/>
                <w:sz w:val="24"/>
              </w:rPr>
              <w:t>所有银行存款账户的对账单</w:t>
            </w:r>
          </w:p>
          <w:p>
            <w:pPr>
              <w:tabs>
                <w:tab w:val="center" w:pos="4153"/>
                <w:tab w:val="right" w:pos="8306"/>
              </w:tabs>
              <w:spacing w:line="440" w:lineRule="exact"/>
              <w:ind w:firstLine="241" w:firstLineChars="100"/>
              <w:rPr>
                <w:rFonts w:ascii="宋体" w:hAnsi="宋体"/>
                <w:b/>
                <w:sz w:val="24"/>
              </w:rPr>
            </w:pPr>
            <w:r>
              <w:rPr>
                <w:rFonts w:hint="eastAsia" w:ascii="宋体" w:hAnsi="宋体"/>
                <w:b/>
                <w:sz w:val="24"/>
              </w:rPr>
              <w:t>三、对纳税人延期申报的核准</w:t>
            </w:r>
          </w:p>
          <w:tbl>
            <w:tblPr>
              <w:tblStyle w:val="7"/>
              <w:tblW w:w="8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993"/>
              <w:gridCol w:w="1701"/>
              <w:gridCol w:w="1701"/>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4" w:type="dxa"/>
                  <w:vMerge w:val="restart"/>
                  <w:vAlign w:val="center"/>
                </w:tcPr>
                <w:p>
                  <w:pPr>
                    <w:tabs>
                      <w:tab w:val="center" w:pos="4153"/>
                      <w:tab w:val="right" w:pos="8306"/>
                    </w:tabs>
                    <w:spacing w:line="440" w:lineRule="exact"/>
                    <w:jc w:val="left"/>
                    <w:rPr>
                      <w:rFonts w:ascii="宋体" w:hAnsi="宋体"/>
                      <w:sz w:val="24"/>
                      <w:shd w:val="pct10" w:color="auto" w:fill="FFFFFF"/>
                    </w:rPr>
                  </w:pPr>
                  <w:r>
                    <w:rPr>
                      <w:rFonts w:hint="eastAsia" w:ascii="宋体" w:hAnsi="宋体"/>
                      <w:sz w:val="24"/>
                      <w:shd w:val="pct10" w:color="auto" w:fill="FFFFFF"/>
                    </w:rPr>
                    <w:t>申请延期</w:t>
                  </w:r>
                </w:p>
                <w:p>
                  <w:pPr>
                    <w:tabs>
                      <w:tab w:val="center" w:pos="4153"/>
                      <w:tab w:val="right" w:pos="8306"/>
                    </w:tabs>
                    <w:spacing w:line="440" w:lineRule="exact"/>
                    <w:jc w:val="left"/>
                    <w:rPr>
                      <w:rFonts w:ascii="宋体" w:hAnsi="宋体"/>
                      <w:sz w:val="24"/>
                      <w:shd w:val="pct10" w:color="auto" w:fill="FFFFFF"/>
                    </w:rPr>
                  </w:pPr>
                  <w:r>
                    <w:rPr>
                      <w:rFonts w:hint="eastAsia" w:ascii="宋体" w:hAnsi="宋体"/>
                      <w:sz w:val="24"/>
                      <w:shd w:val="pct10" w:color="auto" w:fill="FFFFFF"/>
                    </w:rPr>
                    <w:t>申报情况</w:t>
                  </w:r>
                </w:p>
              </w:tc>
              <w:tc>
                <w:tcPr>
                  <w:tcW w:w="993" w:type="dxa"/>
                  <w:vAlign w:val="center"/>
                </w:tcPr>
                <w:p>
                  <w:pPr>
                    <w:tabs>
                      <w:tab w:val="center" w:pos="4153"/>
                      <w:tab w:val="right" w:pos="8306"/>
                    </w:tabs>
                    <w:spacing w:line="440" w:lineRule="exact"/>
                    <w:jc w:val="center"/>
                    <w:rPr>
                      <w:rFonts w:ascii="宋体" w:hAnsi="宋体"/>
                      <w:sz w:val="24"/>
                      <w:shd w:val="pct10" w:color="auto" w:fill="FFFFFF"/>
                    </w:rPr>
                  </w:pPr>
                  <w:r>
                    <w:rPr>
                      <w:rFonts w:hint="eastAsia" w:ascii="宋体" w:hAnsi="宋体"/>
                      <w:sz w:val="24"/>
                      <w:shd w:val="pct10" w:color="auto" w:fill="FFFFFF"/>
                    </w:rPr>
                    <w:t>税种</w:t>
                  </w:r>
                </w:p>
              </w:tc>
              <w:tc>
                <w:tcPr>
                  <w:tcW w:w="1701" w:type="dxa"/>
                  <w:vAlign w:val="center"/>
                </w:tcPr>
                <w:p>
                  <w:pPr>
                    <w:tabs>
                      <w:tab w:val="center" w:pos="4153"/>
                      <w:tab w:val="right" w:pos="8306"/>
                    </w:tabs>
                    <w:spacing w:line="440" w:lineRule="exact"/>
                    <w:jc w:val="center"/>
                    <w:rPr>
                      <w:rFonts w:ascii="宋体" w:hAnsi="宋体"/>
                      <w:sz w:val="24"/>
                      <w:shd w:val="pct10" w:color="auto" w:fill="FFFFFF"/>
                    </w:rPr>
                  </w:pPr>
                  <w:r>
                    <w:rPr>
                      <w:rFonts w:hint="eastAsia" w:ascii="宋体" w:hAnsi="宋体"/>
                      <w:sz w:val="24"/>
                      <w:shd w:val="pct10" w:color="auto" w:fill="FFFFFF"/>
                    </w:rPr>
                    <w:t>税款所属时期</w:t>
                  </w:r>
                </w:p>
              </w:tc>
              <w:tc>
                <w:tcPr>
                  <w:tcW w:w="1701" w:type="dxa"/>
                  <w:vAlign w:val="center"/>
                </w:tcPr>
                <w:p>
                  <w:pPr>
                    <w:tabs>
                      <w:tab w:val="center" w:pos="4153"/>
                      <w:tab w:val="right" w:pos="8306"/>
                    </w:tabs>
                    <w:spacing w:line="440" w:lineRule="exact"/>
                    <w:jc w:val="center"/>
                    <w:rPr>
                      <w:rFonts w:ascii="宋体" w:hAnsi="宋体"/>
                      <w:sz w:val="24"/>
                      <w:shd w:val="pct10" w:color="auto" w:fill="FFFFFF"/>
                    </w:rPr>
                  </w:pPr>
                  <w:r>
                    <w:rPr>
                      <w:rFonts w:hint="eastAsia" w:ascii="宋体" w:hAnsi="宋体"/>
                      <w:sz w:val="24"/>
                      <w:shd w:val="pct10" w:color="auto" w:fill="FFFFFF"/>
                    </w:rPr>
                    <w:t>规定申报期限</w:t>
                  </w:r>
                </w:p>
              </w:tc>
              <w:tc>
                <w:tcPr>
                  <w:tcW w:w="2614" w:type="dxa"/>
                  <w:vAlign w:val="center"/>
                </w:tcPr>
                <w:p>
                  <w:pPr>
                    <w:tabs>
                      <w:tab w:val="center" w:pos="4153"/>
                      <w:tab w:val="right" w:pos="8306"/>
                    </w:tabs>
                    <w:spacing w:line="440" w:lineRule="exact"/>
                    <w:jc w:val="center"/>
                    <w:rPr>
                      <w:rFonts w:ascii="宋体" w:hAnsi="宋体"/>
                      <w:sz w:val="24"/>
                      <w:shd w:val="pct10" w:color="auto" w:fill="FFFFFF"/>
                    </w:rPr>
                  </w:pPr>
                  <w:r>
                    <w:rPr>
                      <w:rFonts w:hint="eastAsia" w:ascii="宋体" w:hAnsi="宋体"/>
                      <w:sz w:val="24"/>
                      <w:shd w:val="pct10" w:color="auto" w:fill="FFFFFF"/>
                    </w:rPr>
                    <w:t>申请延期申报的期限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4" w:type="dxa"/>
                  <w:vMerge w:val="continue"/>
                  <w:vAlign w:val="center"/>
                </w:tcPr>
                <w:p>
                  <w:pPr>
                    <w:tabs>
                      <w:tab w:val="center" w:pos="4153"/>
                      <w:tab w:val="right" w:pos="8306"/>
                    </w:tabs>
                    <w:spacing w:line="440" w:lineRule="exact"/>
                    <w:jc w:val="left"/>
                    <w:rPr>
                      <w:rFonts w:ascii="宋体" w:hAnsi="宋体"/>
                      <w:sz w:val="24"/>
                      <w:shd w:val="pct10" w:color="auto" w:fill="FFFFFF"/>
                    </w:rPr>
                  </w:pPr>
                </w:p>
              </w:tc>
              <w:tc>
                <w:tcPr>
                  <w:tcW w:w="993" w:type="dxa"/>
                  <w:vAlign w:val="center"/>
                </w:tcPr>
                <w:p>
                  <w:pPr>
                    <w:tabs>
                      <w:tab w:val="center" w:pos="4153"/>
                      <w:tab w:val="right" w:pos="8306"/>
                    </w:tabs>
                    <w:spacing w:line="440" w:lineRule="exact"/>
                    <w:rPr>
                      <w:rFonts w:ascii="宋体" w:hAnsi="宋体"/>
                      <w:sz w:val="24"/>
                    </w:rPr>
                  </w:pPr>
                </w:p>
              </w:tc>
              <w:tc>
                <w:tcPr>
                  <w:tcW w:w="1701" w:type="dxa"/>
                  <w:vAlign w:val="center"/>
                </w:tcPr>
                <w:p>
                  <w:pPr>
                    <w:tabs>
                      <w:tab w:val="center" w:pos="4153"/>
                      <w:tab w:val="right" w:pos="8306"/>
                    </w:tabs>
                    <w:spacing w:line="440" w:lineRule="exact"/>
                    <w:rPr>
                      <w:rFonts w:ascii="宋体" w:hAnsi="宋体"/>
                      <w:sz w:val="24"/>
                    </w:rPr>
                  </w:pPr>
                </w:p>
              </w:tc>
              <w:tc>
                <w:tcPr>
                  <w:tcW w:w="1701" w:type="dxa"/>
                  <w:vAlign w:val="center"/>
                </w:tcPr>
                <w:p>
                  <w:pPr>
                    <w:tabs>
                      <w:tab w:val="center" w:pos="4153"/>
                      <w:tab w:val="right" w:pos="8306"/>
                    </w:tabs>
                    <w:spacing w:line="440" w:lineRule="exact"/>
                    <w:rPr>
                      <w:rFonts w:ascii="宋体" w:hAnsi="宋体"/>
                      <w:sz w:val="24"/>
                    </w:rPr>
                  </w:pPr>
                </w:p>
              </w:tc>
              <w:tc>
                <w:tcPr>
                  <w:tcW w:w="2614" w:type="dxa"/>
                  <w:vAlign w:val="center"/>
                </w:tcPr>
                <w:p>
                  <w:pPr>
                    <w:tabs>
                      <w:tab w:val="center" w:pos="4153"/>
                      <w:tab w:val="right" w:pos="8306"/>
                    </w:tabs>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4" w:type="dxa"/>
                  <w:vMerge w:val="continue"/>
                  <w:vAlign w:val="center"/>
                </w:tcPr>
                <w:p>
                  <w:pPr>
                    <w:tabs>
                      <w:tab w:val="center" w:pos="4153"/>
                      <w:tab w:val="right" w:pos="8306"/>
                    </w:tabs>
                    <w:spacing w:line="440" w:lineRule="exact"/>
                    <w:jc w:val="left"/>
                    <w:rPr>
                      <w:rFonts w:ascii="宋体" w:hAnsi="宋体"/>
                      <w:sz w:val="24"/>
                      <w:shd w:val="pct10" w:color="auto" w:fill="FFFFFF"/>
                    </w:rPr>
                  </w:pPr>
                </w:p>
              </w:tc>
              <w:tc>
                <w:tcPr>
                  <w:tcW w:w="993" w:type="dxa"/>
                  <w:vAlign w:val="center"/>
                </w:tcPr>
                <w:p>
                  <w:pPr>
                    <w:tabs>
                      <w:tab w:val="center" w:pos="4153"/>
                      <w:tab w:val="right" w:pos="8306"/>
                    </w:tabs>
                    <w:spacing w:line="440" w:lineRule="exact"/>
                    <w:rPr>
                      <w:rFonts w:ascii="宋体" w:hAnsi="宋体"/>
                      <w:sz w:val="24"/>
                    </w:rPr>
                  </w:pPr>
                </w:p>
              </w:tc>
              <w:tc>
                <w:tcPr>
                  <w:tcW w:w="1701" w:type="dxa"/>
                  <w:vAlign w:val="center"/>
                </w:tcPr>
                <w:p>
                  <w:pPr>
                    <w:tabs>
                      <w:tab w:val="center" w:pos="4153"/>
                      <w:tab w:val="right" w:pos="8306"/>
                    </w:tabs>
                    <w:spacing w:line="440" w:lineRule="exact"/>
                    <w:rPr>
                      <w:rFonts w:ascii="宋体" w:hAnsi="宋体"/>
                      <w:sz w:val="24"/>
                    </w:rPr>
                  </w:pPr>
                </w:p>
              </w:tc>
              <w:tc>
                <w:tcPr>
                  <w:tcW w:w="1701" w:type="dxa"/>
                  <w:vAlign w:val="center"/>
                </w:tcPr>
                <w:p>
                  <w:pPr>
                    <w:tabs>
                      <w:tab w:val="center" w:pos="4153"/>
                      <w:tab w:val="right" w:pos="8306"/>
                    </w:tabs>
                    <w:spacing w:line="440" w:lineRule="exact"/>
                    <w:rPr>
                      <w:rFonts w:ascii="宋体" w:hAnsi="宋体"/>
                      <w:sz w:val="24"/>
                    </w:rPr>
                  </w:pPr>
                </w:p>
              </w:tc>
              <w:tc>
                <w:tcPr>
                  <w:tcW w:w="2614" w:type="dxa"/>
                  <w:vAlign w:val="center"/>
                </w:tcPr>
                <w:p>
                  <w:pPr>
                    <w:tabs>
                      <w:tab w:val="center" w:pos="4153"/>
                      <w:tab w:val="right" w:pos="8306"/>
                    </w:tabs>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664" w:type="dxa"/>
                  <w:vAlign w:val="center"/>
                </w:tcPr>
                <w:p>
                  <w:pPr>
                    <w:tabs>
                      <w:tab w:val="center" w:pos="4153"/>
                      <w:tab w:val="right" w:pos="8306"/>
                    </w:tabs>
                    <w:spacing w:line="440" w:lineRule="exact"/>
                    <w:jc w:val="left"/>
                    <w:rPr>
                      <w:rFonts w:ascii="宋体" w:hAnsi="宋体"/>
                      <w:sz w:val="24"/>
                      <w:shd w:val="pct10" w:color="auto" w:fill="FFFFFF"/>
                    </w:rPr>
                  </w:pPr>
                  <w:r>
                    <w:rPr>
                      <w:rFonts w:hint="eastAsia" w:ascii="宋体" w:hAnsi="宋体"/>
                      <w:sz w:val="24"/>
                      <w:shd w:val="pct10" w:color="auto" w:fill="FFFFFF"/>
                    </w:rPr>
                    <w:t>申请理由</w:t>
                  </w:r>
                </w:p>
                <w:p>
                  <w:pPr>
                    <w:tabs>
                      <w:tab w:val="center" w:pos="4153"/>
                      <w:tab w:val="right" w:pos="8306"/>
                    </w:tabs>
                    <w:spacing w:line="440" w:lineRule="exact"/>
                    <w:jc w:val="left"/>
                    <w:rPr>
                      <w:rFonts w:ascii="宋体" w:hAnsi="宋体"/>
                      <w:sz w:val="24"/>
                      <w:shd w:val="pct10" w:color="auto" w:fill="FFFFFF"/>
                    </w:rPr>
                  </w:pPr>
                  <w:r>
                    <w:rPr>
                      <w:rFonts w:ascii="宋体" w:hAnsi="宋体"/>
                      <w:sz w:val="24"/>
                      <w:shd w:val="pct10" w:color="auto" w:fill="FFFFFF"/>
                    </w:rPr>
                    <w:t>（可另附页）</w:t>
                  </w:r>
                </w:p>
              </w:tc>
              <w:tc>
                <w:tcPr>
                  <w:tcW w:w="7009" w:type="dxa"/>
                  <w:gridSpan w:val="4"/>
                  <w:vAlign w:val="center"/>
                </w:tcPr>
                <w:p>
                  <w:pPr>
                    <w:tabs>
                      <w:tab w:val="center" w:pos="4153"/>
                      <w:tab w:val="right" w:pos="8306"/>
                    </w:tabs>
                    <w:spacing w:line="440" w:lineRule="exact"/>
                    <w:rPr>
                      <w:rFonts w:ascii="宋体" w:hAnsi="宋体"/>
                      <w:sz w:val="24"/>
                      <w:shd w:val="pct10" w:color="auto" w:fill="FFFFFF"/>
                    </w:rPr>
                  </w:pPr>
                </w:p>
              </w:tc>
            </w:tr>
          </w:tbl>
          <w:p>
            <w:pPr>
              <w:tabs>
                <w:tab w:val="center" w:pos="4153"/>
                <w:tab w:val="right" w:pos="8306"/>
              </w:tabs>
              <w:spacing w:line="440" w:lineRule="exact"/>
              <w:ind w:firstLine="241" w:firstLineChars="100"/>
              <w:rPr>
                <w:rFonts w:ascii="宋体" w:hAnsi="宋体"/>
                <w:b/>
                <w:sz w:val="24"/>
                <w:shd w:val="pct10" w:color="auto" w:fill="FFFFFF"/>
              </w:rPr>
            </w:pPr>
            <w:r>
              <w:rPr>
                <w:rFonts w:hint="eastAsia" w:ascii="宋体" w:hAnsi="宋体"/>
                <w:b/>
                <w:sz w:val="24"/>
                <w:shd w:val="pct10" w:color="auto" w:fill="FFFFFF"/>
              </w:rPr>
              <w:t>四、对纳税人变更纳税定额的核准</w:t>
            </w:r>
          </w:p>
          <w:p>
            <w:pPr>
              <w:tabs>
                <w:tab w:val="center" w:pos="4153"/>
                <w:tab w:val="right" w:pos="8306"/>
              </w:tabs>
              <w:spacing w:line="440" w:lineRule="exact"/>
              <w:ind w:firstLine="240" w:firstLineChars="100"/>
              <w:rPr>
                <w:rFonts w:ascii="宋体" w:hAnsi="宋体"/>
                <w:sz w:val="24"/>
                <w:shd w:val="pct10" w:color="auto" w:fill="FFFFFF"/>
              </w:rPr>
            </w:pPr>
            <w:r>
              <w:rPr>
                <w:rFonts w:hint="eastAsia" w:ascii="宋体" w:hAnsi="宋体"/>
                <w:sz w:val="24"/>
                <w:shd w:val="pct10" w:color="auto" w:fill="FFFFFF"/>
              </w:rPr>
              <w:t>□申请变更纳税定额的相关证明材料</w:t>
            </w:r>
          </w:p>
          <w:p>
            <w:pPr>
              <w:tabs>
                <w:tab w:val="center" w:pos="4153"/>
                <w:tab w:val="right" w:pos="8306"/>
              </w:tabs>
              <w:spacing w:line="440" w:lineRule="exact"/>
              <w:ind w:firstLine="241" w:firstLineChars="100"/>
              <w:rPr>
                <w:rFonts w:ascii="宋体" w:hAnsi="宋体"/>
                <w:b/>
                <w:sz w:val="24"/>
                <w:shd w:val="pct10" w:color="auto" w:fill="FFFFFF"/>
              </w:rPr>
            </w:pPr>
            <w:r>
              <w:rPr>
                <w:rFonts w:hint="eastAsia" w:ascii="宋体" w:hAnsi="宋体"/>
                <w:b/>
                <w:sz w:val="24"/>
                <w:shd w:val="pct10" w:color="auto" w:fill="FFFFFF"/>
              </w:rPr>
              <w:t>五、增值税专用发票（增值税税控系统）最高开票限额审批</w:t>
            </w:r>
          </w:p>
          <w:p>
            <w:pPr>
              <w:tabs>
                <w:tab w:val="center" w:pos="4153"/>
                <w:tab w:val="right" w:pos="8306"/>
              </w:tabs>
              <w:spacing w:line="440" w:lineRule="exact"/>
              <w:ind w:firstLine="240" w:firstLineChars="100"/>
              <w:rPr>
                <w:rFonts w:ascii="宋体" w:hAnsi="宋体"/>
                <w:sz w:val="24"/>
                <w:shd w:val="pct10" w:color="auto" w:fill="FFFFFF"/>
              </w:rPr>
            </w:pPr>
            <w:r>
              <w:rPr>
                <w:rFonts w:hint="eastAsia" w:ascii="宋体" w:hAnsi="宋体"/>
                <w:sz w:val="24"/>
                <w:shd w:val="pct10" w:color="auto" w:fill="FFFFFF"/>
              </w:rPr>
              <w:t>□增值税专用发票最高开票限额申请单</w:t>
            </w:r>
          </w:p>
          <w:p>
            <w:pPr>
              <w:tabs>
                <w:tab w:val="center" w:pos="4153"/>
                <w:tab w:val="right" w:pos="8306"/>
              </w:tabs>
              <w:spacing w:line="440" w:lineRule="exact"/>
              <w:ind w:firstLine="241" w:firstLineChars="100"/>
              <w:rPr>
                <w:rFonts w:ascii="宋体" w:hAnsi="宋体"/>
                <w:b/>
                <w:sz w:val="24"/>
                <w:shd w:val="pct10" w:color="auto" w:fill="FFFFFF"/>
              </w:rPr>
            </w:pPr>
            <w:r>
              <w:rPr>
                <w:rFonts w:hint="eastAsia" w:ascii="宋体" w:hAnsi="宋体"/>
                <w:b/>
                <w:sz w:val="24"/>
                <w:shd w:val="pct10" w:color="auto" w:fill="FFFFFF"/>
              </w:rPr>
              <w:t>六、对采取实际利润额预缴以外的其他企业所得税预缴方式的核定</w:t>
            </w:r>
          </w:p>
          <w:p>
            <w:pPr>
              <w:tabs>
                <w:tab w:val="center" w:pos="4153"/>
                <w:tab w:val="right" w:pos="8306"/>
              </w:tabs>
              <w:spacing w:line="440" w:lineRule="exact"/>
              <w:ind w:firstLine="240" w:firstLineChars="100"/>
              <w:rPr>
                <w:rFonts w:ascii="宋体" w:hAnsi="宋体"/>
                <w:sz w:val="24"/>
                <w:shd w:val="pct10" w:color="auto" w:fill="FFFFFF"/>
              </w:rPr>
            </w:pPr>
            <w:r>
              <w:rPr>
                <w:rFonts w:hint="eastAsia" w:ascii="宋体" w:hAnsi="宋体"/>
                <w:sz w:val="24"/>
                <w:shd w:val="pct10" w:color="auto" w:fill="FFFFFF"/>
              </w:rPr>
              <w:t>□按照月度或者季度的实际利润额预缴确有困难的证明材料</w:t>
            </w:r>
          </w:p>
          <w:p>
            <w:pPr>
              <w:tabs>
                <w:tab w:val="center" w:pos="4153"/>
                <w:tab w:val="right" w:pos="8306"/>
              </w:tabs>
              <w:spacing w:line="440" w:lineRule="exact"/>
              <w:ind w:firstLine="241" w:firstLineChars="100"/>
              <w:rPr>
                <w:rFonts w:ascii="宋体" w:hAnsi="宋体"/>
                <w:b/>
                <w:sz w:val="24"/>
              </w:rPr>
            </w:pPr>
          </w:p>
          <w:p>
            <w:pPr>
              <w:tabs>
                <w:tab w:val="center" w:pos="4153"/>
                <w:tab w:val="right" w:pos="8306"/>
              </w:tabs>
              <w:spacing w:line="440" w:lineRule="exact"/>
              <w:ind w:firstLine="241" w:firstLineChars="100"/>
              <w:rPr>
                <w:rFonts w:ascii="宋体" w:hAnsi="宋体"/>
                <w:sz w:val="24"/>
              </w:rPr>
            </w:pPr>
            <w:r>
              <w:rPr>
                <w:rFonts w:hint="eastAsia" w:ascii="宋体" w:hAnsi="宋体"/>
                <w:b/>
                <w:sz w:val="24"/>
              </w:rPr>
              <w:t>委托代理人提出申请的，还应当提供代理委托书（ □ ）、代理人身份证件（ □ ）。</w:t>
            </w:r>
          </w:p>
        </w:tc>
      </w:tr>
    </w:tbl>
    <w:p>
      <w:pPr>
        <w:rPr>
          <w:rFonts w:ascii="宋体" w:hAnsi="宋体"/>
          <w:sz w:val="28"/>
          <w:szCs w:val="28"/>
        </w:rPr>
      </w:pPr>
    </w:p>
    <w:p>
      <w:pPr>
        <w:rPr>
          <w:rFonts w:ascii="宋体" w:hAnsi="宋体"/>
          <w:sz w:val="28"/>
          <w:szCs w:val="28"/>
        </w:rPr>
      </w:pPr>
      <w:r>
        <w:rPr>
          <w:rFonts w:hint="eastAsia" w:ascii="宋体" w:hAnsi="宋体"/>
          <w:sz w:val="28"/>
          <w:szCs w:val="28"/>
        </w:rPr>
        <w:t xml:space="preserve">收件人：  </w:t>
      </w:r>
      <w:r>
        <w:rPr>
          <w:rFonts w:hint="eastAsia" w:ascii="宋体" w:hAnsi="宋体"/>
          <w:b/>
          <w:color w:val="FF0000"/>
          <w:sz w:val="28"/>
          <w:szCs w:val="28"/>
        </w:rPr>
        <w:t xml:space="preserve">  </w:t>
      </w:r>
      <w:r>
        <w:rPr>
          <w:rFonts w:hint="eastAsia" w:ascii="宋体" w:hAnsi="宋体"/>
          <w:sz w:val="28"/>
          <w:szCs w:val="28"/>
        </w:rPr>
        <w:t xml:space="preserve">                 收件日期：   年   月   日</w:t>
      </w:r>
    </w:p>
    <w:p>
      <w:pPr>
        <w:spacing w:line="560" w:lineRule="exact"/>
        <w:rPr>
          <w:rFonts w:ascii="宋体" w:hAnsi="宋体"/>
          <w:sz w:val="28"/>
          <w:szCs w:val="28"/>
        </w:rPr>
      </w:pPr>
      <w:r>
        <w:rPr>
          <w:rFonts w:hint="eastAsia" w:ascii="宋体" w:hAnsi="宋体"/>
          <w:sz w:val="28"/>
          <w:szCs w:val="28"/>
        </w:rPr>
        <w:t xml:space="preserve">编  号：  </w:t>
      </w:r>
    </w:p>
    <w:p>
      <w:pPr>
        <w:jc w:val="center"/>
        <w:rPr>
          <w:rFonts w:ascii="方正小标宋简体" w:eastAsia="方正小标宋简体"/>
          <w:sz w:val="36"/>
          <w:szCs w:val="36"/>
        </w:rPr>
      </w:pPr>
      <w:r>
        <w:rPr>
          <w:rFonts w:ascii="方正小标宋简体" w:eastAsia="方正小标宋简体"/>
          <w:sz w:val="36"/>
          <w:szCs w:val="36"/>
        </w:rPr>
        <w:t xml:space="preserve"> </w:t>
      </w:r>
    </w:p>
    <w:p>
      <w:pPr>
        <w:ind w:left="10" w:leftChars="5" w:firstLine="3060" w:firstLineChars="850"/>
        <w:rPr>
          <w:rFonts w:ascii="方正小标宋简体" w:eastAsia="方正小标宋简体"/>
          <w:sz w:val="36"/>
          <w:szCs w:val="36"/>
        </w:rPr>
      </w:pPr>
      <w:r>
        <w:rPr>
          <w:rFonts w:hint="eastAsia" w:ascii="方正小标宋简体" w:eastAsia="方正小标宋简体"/>
          <w:sz w:val="36"/>
          <w:szCs w:val="36"/>
        </w:rPr>
        <w:t>代 理 委 托 书</w:t>
      </w:r>
    </w:p>
    <w:p>
      <w:pPr>
        <w:pStyle w:val="2"/>
        <w:spacing w:line="580" w:lineRule="exact"/>
        <w:jc w:val="center"/>
        <w:rPr>
          <w:rFonts w:ascii="仿宋_GB2312" w:hAnsi="Times New Roman" w:eastAsia="仿宋_GB2312"/>
          <w:sz w:val="32"/>
          <w:szCs w:val="32"/>
        </w:rPr>
      </w:pPr>
      <w:r>
        <w:rPr>
          <w:rFonts w:hint="eastAsia" w:ascii="仿宋_GB2312" w:hAnsi="Times New Roman" w:eastAsia="仿宋_GB2312"/>
          <w:sz w:val="32"/>
          <w:szCs w:val="32"/>
        </w:rPr>
        <w:t>（参考式样）</w:t>
      </w:r>
    </w:p>
    <w:p>
      <w:pPr>
        <w:pStyle w:val="2"/>
        <w:spacing w:line="580" w:lineRule="exact"/>
        <w:jc w:val="center"/>
        <w:rPr>
          <w:rFonts w:ascii="方正小标宋_GBK" w:hAnsi="Times New Roman" w:eastAsia="方正小标宋_GBK"/>
          <w:sz w:val="44"/>
          <w:szCs w:val="44"/>
        </w:rPr>
      </w:pPr>
    </w:p>
    <w:p>
      <w:pPr>
        <w:pStyle w:val="2"/>
        <w:spacing w:line="620" w:lineRule="exact"/>
        <w:rPr>
          <w:rFonts w:ascii="仿宋_GB2312" w:hAnsi="Times New Roman" w:eastAsia="仿宋_GB2312"/>
          <w:sz w:val="32"/>
          <w:szCs w:val="32"/>
        </w:rPr>
      </w:pPr>
      <w:r>
        <w:rPr>
          <w:rFonts w:hint="eastAsia" w:ascii="仿宋_GB2312" w:eastAsia="仿宋_GB2312"/>
          <w:sz w:val="32"/>
          <w:szCs w:val="32"/>
        </w:rPr>
        <w:t>国家税务总局</w:t>
      </w:r>
      <w:r>
        <w:rPr>
          <w:rFonts w:hint="eastAsia" w:ascii="仿宋_GB2312" w:eastAsia="仿宋_GB2312"/>
          <w:sz w:val="32"/>
          <w:szCs w:val="32"/>
          <w:u w:val="single"/>
        </w:rPr>
        <w:t xml:space="preserve">   ***       </w:t>
      </w:r>
      <w:r>
        <w:rPr>
          <w:rFonts w:hint="eastAsia" w:ascii="仿宋_GB2312" w:eastAsia="仿宋_GB2312"/>
          <w:sz w:val="32"/>
          <w:szCs w:val="32"/>
        </w:rPr>
        <w:t>税务局：</w:t>
      </w:r>
    </w:p>
    <w:p>
      <w:pPr>
        <w:spacing w:line="620" w:lineRule="exact"/>
        <w:ind w:firstLine="640" w:firstLineChars="200"/>
        <w:jc w:val="left"/>
        <w:rPr>
          <w:rFonts w:eastAsia="仿宋_GB2312"/>
          <w:sz w:val="32"/>
          <w:szCs w:val="32"/>
        </w:rPr>
      </w:pPr>
      <w:r>
        <w:rPr>
          <w:rFonts w:hint="eastAsia" w:eastAsia="仿宋_GB2312"/>
          <w:sz w:val="32"/>
          <w:szCs w:val="32"/>
        </w:rPr>
        <w:t>因受</w:t>
      </w:r>
      <w:r>
        <w:rPr>
          <w:rFonts w:hint="eastAsia" w:ascii="仿宋_GB2312" w:hAnsi="仿宋_GB2312" w:eastAsia="仿宋_GB2312" w:cs="仿宋_GB2312"/>
          <w:bCs/>
          <w:sz w:val="32"/>
          <w:szCs w:val="32"/>
        </w:rPr>
        <w:t>新型冠状病毒感染的肺炎疫情影响，</w:t>
      </w:r>
      <w:r>
        <w:rPr>
          <w:rFonts w:hint="eastAsia" w:eastAsia="仿宋_GB2312"/>
          <w:sz w:val="32"/>
          <w:szCs w:val="32"/>
        </w:rPr>
        <w:t>我（单位</w:t>
      </w:r>
      <w:r>
        <w:rPr>
          <w:rFonts w:hint="eastAsia" w:eastAsia="仿宋_GB2312"/>
          <w:sz w:val="32"/>
          <w:szCs w:val="32"/>
          <w:u w:val="single"/>
        </w:rPr>
        <w:t xml:space="preserve"> ）</w:t>
      </w:r>
      <w:r>
        <w:rPr>
          <w:rFonts w:hint="eastAsia" w:ascii="楷体_GB2312" w:eastAsia="楷体_GB2312"/>
          <w:sz w:val="32"/>
          <w:szCs w:val="32"/>
        </w:rPr>
        <w:t>（</w:t>
      </w:r>
      <w:r>
        <w:rPr>
          <w:rFonts w:hint="eastAsia" w:ascii="仿宋_GB2312" w:eastAsia="仿宋_GB2312"/>
          <w:sz w:val="32"/>
          <w:szCs w:val="32"/>
          <w:u w:val="single"/>
        </w:rPr>
        <w:t>*********</w:t>
      </w:r>
      <w:r>
        <w:rPr>
          <w:rFonts w:hint="eastAsia" w:eastAsia="仿宋_GB2312"/>
          <w:sz w:val="32"/>
          <w:szCs w:val="32"/>
          <w:u w:val="single"/>
        </w:rPr>
        <w:t>公司，</w:t>
      </w:r>
      <w:r>
        <w:rPr>
          <w:rFonts w:hint="eastAsia" w:ascii="楷体_GB2312" w:eastAsia="楷体_GB2312"/>
          <w:sz w:val="32"/>
          <w:szCs w:val="32"/>
        </w:rPr>
        <w:t>统一社会信用代码/纳税识别号：</w:t>
      </w:r>
      <w:r>
        <w:rPr>
          <w:rFonts w:hint="eastAsia" w:eastAsia="仿宋_GB2312"/>
          <w:sz w:val="32"/>
          <w:szCs w:val="32"/>
          <w:u w:val="single"/>
        </w:rPr>
        <w:t xml:space="preserve">  </w:t>
      </w:r>
      <w:r>
        <w:rPr>
          <w:rFonts w:hint="eastAsia" w:ascii="仿宋_GB2312" w:eastAsia="仿宋_GB2312"/>
          <w:sz w:val="32"/>
          <w:szCs w:val="32"/>
          <w:u w:val="single"/>
        </w:rPr>
        <w:t xml:space="preserve">*** ******  </w:t>
      </w:r>
      <w:r>
        <w:rPr>
          <w:rFonts w:hint="eastAsia" w:eastAsia="仿宋_GB2312"/>
          <w:sz w:val="32"/>
          <w:szCs w:val="32"/>
          <w:u w:val="single"/>
        </w:rPr>
        <w:t xml:space="preserve">   </w:t>
      </w:r>
      <w:r>
        <w:rPr>
          <w:rFonts w:hint="eastAsia" w:eastAsia="仿宋_GB2312"/>
          <w:sz w:val="32"/>
          <w:szCs w:val="32"/>
        </w:rPr>
        <w:t>）申请延期缴纳税款所属期为2020年 1月的税款，兹委托</w:t>
      </w:r>
      <w:r>
        <w:rPr>
          <w:rFonts w:hint="eastAsia" w:ascii="仿宋_GB2312" w:eastAsia="仿宋_GB2312"/>
          <w:sz w:val="32"/>
          <w:szCs w:val="32"/>
          <w:u w:val="single"/>
        </w:rPr>
        <w:t xml:space="preserve">  ***     </w:t>
      </w:r>
      <w:r>
        <w:rPr>
          <w:rFonts w:eastAsia="仿宋_GB2312"/>
          <w:sz w:val="32"/>
          <w:szCs w:val="32"/>
        </w:rPr>
        <w:t>（</w:t>
      </w:r>
      <w:r>
        <w:rPr>
          <w:rFonts w:hint="eastAsia" w:ascii="楷体_GB2312" w:eastAsia="楷体_GB2312"/>
          <w:sz w:val="32"/>
          <w:szCs w:val="32"/>
        </w:rPr>
        <w:t>身份证件类型：</w:t>
      </w:r>
      <w:r>
        <w:rPr>
          <w:rFonts w:hint="eastAsia" w:eastAsia="仿宋_GB2312"/>
          <w:sz w:val="32"/>
          <w:szCs w:val="32"/>
          <w:u w:val="single"/>
        </w:rPr>
        <w:t xml:space="preserve">居民身份证 </w:t>
      </w:r>
      <w:r>
        <w:rPr>
          <w:rFonts w:hint="eastAsia" w:ascii="楷体_GB2312" w:eastAsia="楷体_GB2312"/>
          <w:sz w:val="32"/>
          <w:szCs w:val="32"/>
        </w:rPr>
        <w:t>、证件</w:t>
      </w:r>
      <w:r>
        <w:rPr>
          <w:rFonts w:ascii="楷体_GB2312" w:eastAsia="楷体_GB2312"/>
          <w:sz w:val="32"/>
          <w:szCs w:val="32"/>
        </w:rPr>
        <w:t>号码</w:t>
      </w:r>
      <w:r>
        <w:rPr>
          <w:rFonts w:hint="eastAsia" w:ascii="楷体_GB2312" w:eastAsia="楷体_GB2312"/>
          <w:sz w:val="32"/>
          <w:szCs w:val="32"/>
        </w:rPr>
        <w:t>：</w:t>
      </w:r>
      <w:r>
        <w:rPr>
          <w:rFonts w:hint="eastAsia" w:eastAsia="仿宋_GB2312"/>
          <w:sz w:val="32"/>
          <w:szCs w:val="32"/>
          <w:u w:val="single"/>
        </w:rPr>
        <w:t xml:space="preserve">  </w:t>
      </w:r>
      <w:r>
        <w:rPr>
          <w:rFonts w:hint="eastAsia" w:ascii="仿宋_GB2312" w:eastAsia="仿宋_GB2312"/>
          <w:sz w:val="32"/>
          <w:szCs w:val="32"/>
          <w:u w:val="single"/>
        </w:rPr>
        <w:t xml:space="preserve">*********  </w:t>
      </w:r>
      <w:r>
        <w:rPr>
          <w:rFonts w:hint="eastAsia" w:eastAsia="仿宋_GB2312"/>
          <w:sz w:val="32"/>
          <w:szCs w:val="32"/>
          <w:u w:val="single"/>
        </w:rPr>
        <w:t xml:space="preserve">        </w:t>
      </w:r>
      <w:r>
        <w:rPr>
          <w:rFonts w:eastAsia="仿宋_GB2312"/>
          <w:sz w:val="32"/>
          <w:szCs w:val="32"/>
        </w:rPr>
        <w:t>）</w:t>
      </w:r>
      <w:r>
        <w:rPr>
          <w:rFonts w:hint="eastAsia" w:eastAsia="仿宋_GB2312"/>
          <w:sz w:val="32"/>
          <w:szCs w:val="32"/>
        </w:rPr>
        <w:t>代为办理。</w:t>
      </w:r>
    </w:p>
    <w:p>
      <w:pPr>
        <w:spacing w:line="580" w:lineRule="exact"/>
        <w:rPr>
          <w:rFonts w:eastAsia="仿宋_GB2312"/>
          <w:sz w:val="32"/>
          <w:szCs w:val="32"/>
        </w:rPr>
      </w:pPr>
    </w:p>
    <w:p>
      <w:pPr>
        <w:spacing w:line="580" w:lineRule="exact"/>
        <w:rPr>
          <w:rFonts w:eastAsia="仿宋_GB2312"/>
          <w:sz w:val="28"/>
          <w:szCs w:val="28"/>
        </w:rPr>
      </w:pPr>
      <w:r>
        <w:rPr>
          <w:rFonts w:hint="eastAsia" w:ascii="仿宋_GB2312" w:eastAsia="仿宋_GB2312"/>
          <w:sz w:val="28"/>
          <w:szCs w:val="28"/>
        </w:rPr>
        <w:t>法定代表人（负责人、业主）签名</w:t>
      </w:r>
      <w:r>
        <w:rPr>
          <w:rFonts w:hint="eastAsia" w:eastAsia="仿宋_GB2312"/>
          <w:sz w:val="28"/>
          <w:szCs w:val="28"/>
        </w:rPr>
        <w:t>：         联系电话：</w:t>
      </w:r>
    </w:p>
    <w:p>
      <w:pPr>
        <w:spacing w:line="580" w:lineRule="exact"/>
        <w:ind w:left="3779" w:leftChars="1" w:hanging="3777" w:hangingChars="1349"/>
        <w:jc w:val="left"/>
        <w:rPr>
          <w:rFonts w:eastAsia="仿宋_GB2312"/>
          <w:sz w:val="28"/>
          <w:szCs w:val="28"/>
        </w:rPr>
      </w:pPr>
      <w:r>
        <w:rPr>
          <w:rFonts w:hint="eastAsia" w:eastAsia="仿宋_GB2312"/>
          <w:sz w:val="28"/>
          <w:szCs w:val="28"/>
        </w:rPr>
        <w:t>（身份证复印件附后）</w:t>
      </w:r>
    </w:p>
    <w:p>
      <w:pPr>
        <w:spacing w:line="580" w:lineRule="exact"/>
        <w:ind w:firstLine="280" w:firstLineChars="100"/>
        <w:jc w:val="right"/>
        <w:rPr>
          <w:rFonts w:eastAsia="仿宋_GB2312"/>
          <w:sz w:val="28"/>
          <w:szCs w:val="28"/>
        </w:rPr>
      </w:pPr>
      <w:r>
        <w:rPr>
          <w:rFonts w:hint="eastAsia" w:eastAsia="仿宋_GB2312"/>
          <w:sz w:val="28"/>
          <w:szCs w:val="28"/>
        </w:rPr>
        <w:t>***********单位（加盖公章）</w:t>
      </w:r>
    </w:p>
    <w:p>
      <w:pPr>
        <w:spacing w:line="580" w:lineRule="exact"/>
        <w:ind w:left="3779" w:leftChars="1" w:hanging="3777" w:hangingChars="1349"/>
        <w:jc w:val="left"/>
        <w:rPr>
          <w:rFonts w:eastAsia="仿宋_GB2312"/>
          <w:sz w:val="28"/>
          <w:szCs w:val="28"/>
        </w:rPr>
      </w:pPr>
      <w:r>
        <w:rPr>
          <w:rFonts w:hint="eastAsia" w:eastAsia="仿宋_GB2312"/>
          <w:sz w:val="28"/>
          <w:szCs w:val="28"/>
        </w:rPr>
        <w:t>（如法人（</w:t>
      </w:r>
      <w:r>
        <w:rPr>
          <w:rFonts w:hint="eastAsia" w:ascii="仿宋_GB2312" w:eastAsia="仿宋_GB2312"/>
          <w:sz w:val="28"/>
          <w:szCs w:val="28"/>
        </w:rPr>
        <w:t>负责人、业主</w:t>
      </w:r>
      <w:r>
        <w:rPr>
          <w:rFonts w:hint="eastAsia" w:eastAsia="仿宋_GB2312"/>
          <w:sz w:val="28"/>
          <w:szCs w:val="28"/>
        </w:rPr>
        <w:t>）受疫情影响无法签名的可盖单位公章代替）</w:t>
      </w:r>
    </w:p>
    <w:p>
      <w:pPr>
        <w:spacing w:line="580" w:lineRule="exact"/>
        <w:ind w:left="3779" w:leftChars="1" w:hanging="3777" w:hangingChars="1349"/>
        <w:jc w:val="left"/>
        <w:rPr>
          <w:rFonts w:eastAsia="仿宋_GB2312"/>
          <w:sz w:val="28"/>
          <w:szCs w:val="28"/>
        </w:rPr>
      </w:pPr>
    </w:p>
    <w:p>
      <w:pPr>
        <w:spacing w:line="580" w:lineRule="exact"/>
        <w:ind w:left="3779" w:leftChars="1" w:hanging="3777" w:hangingChars="1349"/>
        <w:jc w:val="left"/>
        <w:rPr>
          <w:rFonts w:eastAsia="仿宋_GB2312"/>
          <w:color w:val="000000"/>
          <w:sz w:val="32"/>
          <w:szCs w:val="32"/>
        </w:rPr>
      </w:pPr>
      <w:r>
        <w:rPr>
          <w:rFonts w:hint="eastAsia" w:eastAsia="仿宋_GB2312"/>
          <w:sz w:val="28"/>
          <w:szCs w:val="28"/>
        </w:rPr>
        <w:t>受托</w:t>
      </w:r>
      <w:r>
        <w:rPr>
          <w:rFonts w:eastAsia="仿宋_GB2312"/>
          <w:sz w:val="28"/>
          <w:szCs w:val="28"/>
        </w:rPr>
        <w:t>人签</w:t>
      </w:r>
      <w:r>
        <w:rPr>
          <w:rFonts w:hint="eastAsia" w:eastAsia="仿宋_GB2312"/>
          <w:sz w:val="28"/>
          <w:szCs w:val="28"/>
        </w:rPr>
        <w:t>名</w:t>
      </w:r>
      <w:r>
        <w:rPr>
          <w:rFonts w:eastAsia="仿宋_GB2312"/>
          <w:sz w:val="28"/>
          <w:szCs w:val="28"/>
        </w:rPr>
        <w:t xml:space="preserve">：    </w:t>
      </w:r>
      <w:r>
        <w:rPr>
          <w:rFonts w:hint="eastAsia" w:eastAsia="仿宋_GB2312"/>
          <w:sz w:val="28"/>
          <w:szCs w:val="28"/>
        </w:rPr>
        <w:t xml:space="preserve">                        联系电话：</w:t>
      </w:r>
      <w:r>
        <w:rPr>
          <w:rFonts w:eastAsia="仿宋_GB2312"/>
          <w:sz w:val="28"/>
          <w:szCs w:val="28"/>
        </w:rPr>
        <w:t xml:space="preserve">  </w:t>
      </w:r>
      <w:r>
        <w:rPr>
          <w:rFonts w:eastAsia="仿宋_GB2312"/>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w:t>
      </w:r>
    </w:p>
    <w:p>
      <w:pPr>
        <w:spacing w:line="580" w:lineRule="exact"/>
        <w:ind w:left="5438" w:leftChars="304" w:hanging="4800" w:hangingChars="1500"/>
        <w:rPr>
          <w:rFonts w:ascii="黑体" w:hAnsi="黑体" w:eastAsia="黑体" w:cs="黑体"/>
          <w:sz w:val="32"/>
          <w:szCs w:val="32"/>
        </w:rPr>
      </w:pPr>
      <w:r>
        <w:rPr>
          <w:rFonts w:hint="eastAsia" w:eastAsia="仿宋_GB2312"/>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年    月    日  </w:t>
      </w:r>
    </w:p>
    <w:p>
      <w:pPr>
        <w:jc w:val="center"/>
        <w:rPr>
          <w:rFonts w:ascii="方正小标宋简体" w:eastAsia="方正小标宋简体"/>
          <w:sz w:val="36"/>
          <w:szCs w:val="36"/>
        </w:rPr>
      </w:pPr>
    </w:p>
    <w:p>
      <w:pPr>
        <w:jc w:val="center"/>
        <w:rPr>
          <w:rFonts w:ascii="方正小标宋简体" w:eastAsia="方正小标宋简体"/>
          <w:sz w:val="36"/>
          <w:szCs w:val="36"/>
        </w:rPr>
      </w:pPr>
    </w:p>
    <w:p>
      <w:pPr>
        <w:spacing w:line="580" w:lineRule="exact"/>
        <w:ind w:left="5438" w:leftChars="304" w:hanging="4800" w:hangingChars="1500"/>
        <w:rPr>
          <w:rFonts w:ascii="黑体" w:hAnsi="黑体" w:eastAsia="黑体" w:cs="黑体"/>
          <w:sz w:val="32"/>
          <w:szCs w:val="3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apple-system-font">
    <w:altName w:val="微软雅黑"/>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_GBK">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10</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D60C0"/>
    <w:multiLevelType w:val="multilevel"/>
    <w:tmpl w:val="5A0D60C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B437E1"/>
    <w:rsid w:val="002E6226"/>
    <w:rsid w:val="006B4BE1"/>
    <w:rsid w:val="009D424C"/>
    <w:rsid w:val="00B437E1"/>
    <w:rsid w:val="00D30A3B"/>
    <w:rsid w:val="00EE1904"/>
    <w:rsid w:val="42CA679A"/>
    <w:rsid w:val="45415E9B"/>
    <w:rsid w:val="7B741D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等线" w:cs="黑体"/>
      <w:szCs w:val="21"/>
    </w:rPr>
  </w:style>
  <w:style w:type="paragraph" w:styleId="3">
    <w:name w:val="Balloon Text"/>
    <w:basedOn w:val="1"/>
    <w:link w:val="12"/>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qFormat/>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纯文本 Char"/>
    <w:basedOn w:val="6"/>
    <w:link w:val="2"/>
    <w:qFormat/>
    <w:uiPriority w:val="0"/>
    <w:rPr>
      <w:rFonts w:ascii="宋体" w:hAnsi="Courier New" w:eastAsia="等线"/>
      <w:szCs w:val="21"/>
    </w:rPr>
  </w:style>
  <w:style w:type="character" w:customStyle="1" w:styleId="11">
    <w:name w:val="纯文本 Char1"/>
    <w:basedOn w:val="6"/>
    <w:link w:val="2"/>
    <w:semiHidden/>
    <w:qFormat/>
    <w:uiPriority w:val="99"/>
    <w:rPr>
      <w:rFonts w:ascii="宋体" w:hAnsi="Courier New" w:eastAsia="宋体" w:cs="Courier New"/>
      <w:szCs w:val="21"/>
    </w:rPr>
  </w:style>
  <w:style w:type="character" w:customStyle="1" w:styleId="12">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521</Words>
  <Characters>2972</Characters>
  <Lines>24</Lines>
  <Paragraphs>6</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2020-03-09T09:01:00Z</dcterms:created>
  <dc:creator>吴城林</dc:creator>
  <cp:lastModifiedBy>黎妙娟</cp:lastModifiedBy>
  <dcterms:modified xsi:type="dcterms:W3CDTF">2020-03-10T09:54:32Z</dcterms:modified>
  <dc:title>疫情防控期间涉税事项办理指引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